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7F" w:rsidRDefault="0068306B" w:rsidP="0068306B">
      <w:pPr>
        <w:pStyle w:val="31"/>
        <w:spacing w:before="74"/>
        <w:ind w:left="3721" w:right="3293" w:hanging="3863"/>
        <w:jc w:val="center"/>
      </w:pPr>
      <w:r>
        <w:rPr>
          <w:rFonts w:asciiTheme="majorBidi" w:hAnsiTheme="majorBidi" w:cstheme="majorBidi"/>
          <w:b w:val="0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6838950" cy="96760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7F" w:rsidRDefault="00376E7F" w:rsidP="00854432">
      <w:pPr>
        <w:pStyle w:val="31"/>
        <w:spacing w:before="74"/>
        <w:ind w:left="3721" w:right="3293"/>
        <w:jc w:val="center"/>
      </w:pPr>
    </w:p>
    <w:p w:rsidR="00854432" w:rsidRDefault="00854432" w:rsidP="00854432">
      <w:pPr>
        <w:pStyle w:val="31"/>
        <w:spacing w:before="74"/>
        <w:ind w:left="3721" w:right="3293"/>
        <w:jc w:val="center"/>
      </w:pPr>
      <w:r>
        <w:t>УЧЕБНЫЙ ПЛАН</w:t>
      </w:r>
    </w:p>
    <w:p w:rsidR="00854432" w:rsidRDefault="00854432" w:rsidP="00854432">
      <w:pPr>
        <w:ind w:left="2212" w:right="1785"/>
        <w:jc w:val="center"/>
        <w:rPr>
          <w:b/>
          <w:sz w:val="24"/>
        </w:rPr>
      </w:pPr>
      <w:r>
        <w:rPr>
          <w:b/>
          <w:sz w:val="24"/>
        </w:rPr>
        <w:t>ОСНОВНОЙ ОБРАЗОВАТЕЛЬНОЙ ПРОГРАММЫ</w:t>
      </w:r>
    </w:p>
    <w:p w:rsidR="00854432" w:rsidRDefault="00854432" w:rsidP="00854432">
      <w:pPr>
        <w:pStyle w:val="31"/>
        <w:ind w:left="2213" w:right="1785"/>
        <w:jc w:val="center"/>
      </w:pPr>
      <w:r>
        <w:t>СРЕДНЕГО ОБЩЕГО ОБРАЗОВАНИЯ (10-11 КЛАССЫ)</w:t>
      </w:r>
    </w:p>
    <w:p w:rsidR="00770C53" w:rsidRDefault="00770C53" w:rsidP="00854432">
      <w:pPr>
        <w:pStyle w:val="a3"/>
        <w:spacing w:before="9"/>
        <w:ind w:left="0"/>
        <w:jc w:val="center"/>
        <w:rPr>
          <w:b/>
          <w:sz w:val="21"/>
        </w:rPr>
      </w:pPr>
    </w:p>
    <w:p w:rsidR="00935E00" w:rsidRDefault="00935E00" w:rsidP="00935E00">
      <w:pPr>
        <w:pStyle w:val="a3"/>
        <w:ind w:left="0" w:right="844"/>
        <w:jc w:val="both"/>
      </w:pPr>
      <w:r>
        <w:tab/>
        <w:t>УчебныйплансреднегообщегообразованияМуниципальногоавтономногообщеобразовательного учреждения  Школа № 56 им. Г.С. Овчинникова городского округа город Уфа Республики Башкортостан (далее -учебный план) для 10-11 классов, реализующих основную образовательнуюпрограммусреднегообщегообразования,соответствующуюФГОССОО(Приказ Министерства просвещения Российской Федерации от 12.08.2022 №732«Овнесенииизмененийвфедеральныйгосударственныйобразовательный стандарт среднего общего образования»), фиксирует общийобъём нагрузки, максимальный объём аудиторной нагрузки обучающихся,составиструктурупредметныхобластей,распределяетучебноевремя,отводимоена ихосвоениепоклассами учебнымпредметам.</w:t>
      </w:r>
    </w:p>
    <w:p w:rsidR="00935E00" w:rsidRDefault="00935E00" w:rsidP="00935E00">
      <w:pPr>
        <w:pStyle w:val="a3"/>
        <w:spacing w:before="159"/>
        <w:ind w:left="0" w:right="844"/>
        <w:jc w:val="both"/>
      </w:pPr>
      <w:r>
        <w:t>УчебныйпланявляетсячастьюобразовательнойпрограммыМуниципальногоавтономногообщеобразовательногоучрежденияШкола № 56 им. Г.С. ОвчинниковагородскогоокругагородУфаРеспубликиБашкортостан,разработаннойвсоответствиисФГОСсреднегообщегообразования, с учетом Федеральной образовательной программой среднегообщегообразования,иобеспечиваетвыполнениесанитарно-эпидемиологическихтребованийСП2.4.3648-20игигиеническихнормативовитребований СанПиН1.2.3685-21.</w:t>
      </w:r>
    </w:p>
    <w:p w:rsidR="00935E00" w:rsidRDefault="00935E00" w:rsidP="00935E00">
      <w:pPr>
        <w:pStyle w:val="a3"/>
        <w:spacing w:before="161"/>
        <w:ind w:left="0" w:right="842"/>
        <w:jc w:val="both"/>
      </w:pPr>
      <w:r>
        <w:t>УчебныйгодвМуниципальномавтономномобщеобразовательномучреждении Школа № 56 им. Г.С. Овчинникова городского округа городУфаРеспубликиБашкортостанначинается01.09.2023изаканчивается</w:t>
      </w:r>
      <w:r w:rsidR="00AC26C6">
        <w:t xml:space="preserve">  2</w:t>
      </w:r>
      <w:r>
        <w:t>6.05.2024.</w:t>
      </w:r>
    </w:p>
    <w:p w:rsidR="00935E00" w:rsidRPr="00935E00" w:rsidRDefault="00935E00" w:rsidP="00935E00">
      <w:pPr>
        <w:pStyle w:val="a3"/>
        <w:spacing w:before="160" w:line="276" w:lineRule="auto"/>
        <w:ind w:left="0" w:right="844"/>
        <w:jc w:val="both"/>
        <w:rPr>
          <w:spacing w:val="-67"/>
        </w:rPr>
      </w:pPr>
      <w:r>
        <w:t>Продолжительностьучебногогодав10-11классахсоставляет34учебные недели.</w:t>
      </w:r>
    </w:p>
    <w:p w:rsidR="00935E00" w:rsidRDefault="00935E00" w:rsidP="00935E00">
      <w:pPr>
        <w:pStyle w:val="a3"/>
        <w:spacing w:before="158" w:line="259" w:lineRule="auto"/>
        <w:ind w:left="0" w:right="847"/>
        <w:jc w:val="both"/>
      </w:pPr>
      <w:r>
        <w:t>Учебныезанятиядляучащихся10-11классовпроводятсяпо5-тидневной учебной неделе</w:t>
      </w:r>
    </w:p>
    <w:p w:rsidR="00935E00" w:rsidRDefault="00935E00" w:rsidP="00935E00">
      <w:pPr>
        <w:pStyle w:val="a3"/>
        <w:spacing w:before="161" w:line="256" w:lineRule="auto"/>
        <w:ind w:left="0" w:right="848"/>
        <w:jc w:val="both"/>
      </w:pPr>
      <w:r>
        <w:t>Максимальныйобъемаудиторнойнагрузкиобучающихсявнеделюсоставляетв10классе –34часа, в11классе–34 часа.</w:t>
      </w:r>
    </w:p>
    <w:p w:rsidR="003578C9" w:rsidRDefault="003578C9" w:rsidP="003578C9">
      <w:pPr>
        <w:ind w:right="631"/>
        <w:jc w:val="both"/>
      </w:pPr>
    </w:p>
    <w:p w:rsidR="003578C9" w:rsidRPr="003578C9" w:rsidRDefault="003578C9" w:rsidP="003578C9">
      <w:pPr>
        <w:spacing w:line="276" w:lineRule="auto"/>
        <w:ind w:right="63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578C9">
        <w:rPr>
          <w:sz w:val="24"/>
          <w:szCs w:val="24"/>
        </w:rPr>
        <w:t>С учетом условий формирования 10 класса учебный план предусматривает организацию профильного обучения старшеклассников (универсальный) профиль с углубленным изучением отдельных предметов.</w:t>
      </w:r>
    </w:p>
    <w:p w:rsidR="00935E00" w:rsidRDefault="00935E00" w:rsidP="00935E00">
      <w:pPr>
        <w:pStyle w:val="a3"/>
        <w:spacing w:before="166" w:line="259" w:lineRule="auto"/>
        <w:ind w:left="0" w:right="846"/>
        <w:jc w:val="both"/>
      </w:pPr>
      <w:r>
        <w:t>Учебный план состоит из двух частей — обязательной части и части,формируемой участниками образовательных отношений. Обязательная частьучебногопланаопределяетсоставучебныхпредметовобязательныхпредметныхобластей.</w:t>
      </w:r>
    </w:p>
    <w:p w:rsidR="00935E00" w:rsidRDefault="00935E00" w:rsidP="00935E00">
      <w:pPr>
        <w:pStyle w:val="a3"/>
        <w:spacing w:before="65" w:line="259" w:lineRule="auto"/>
        <w:ind w:left="0" w:right="845"/>
        <w:jc w:val="both"/>
      </w:pPr>
      <w:r>
        <w:t>Частьучебногоплана,формируемаяучастникамиобразовательныхотношений,обеспечиваетреализациюиндивидуальныхпотребностей  обучающихся. Время, отводимое на данную часть учебного плана внутримаксимальнодопустимойнедельнойнагрузкиобучающихся,можетбытьиспользовано: на проведение учебных занятий, обеспечивающих различныеинтересыобучающихся.</w:t>
      </w:r>
    </w:p>
    <w:p w:rsidR="00935E00" w:rsidRDefault="00935E00" w:rsidP="00935E00">
      <w:pPr>
        <w:pStyle w:val="a3"/>
        <w:spacing w:before="160" w:line="259" w:lineRule="auto"/>
        <w:ind w:left="0" w:right="843"/>
        <w:jc w:val="both"/>
      </w:pPr>
      <w:r>
        <w:t>ВМуниципальномавтономномобщеобразовательномучрежденииШкола № 56 им. Г.С. Овчинникова городскогоокругагородУфаРеспубликиБашкортостанязыкомобученияявляетсярусскийязык.</w:t>
      </w:r>
    </w:p>
    <w:p w:rsidR="00935E00" w:rsidRPr="00854432" w:rsidRDefault="00935E00" w:rsidP="00854432">
      <w:pPr>
        <w:pStyle w:val="a3"/>
        <w:spacing w:before="159" w:line="259" w:lineRule="auto"/>
        <w:ind w:left="0" w:right="845"/>
        <w:jc w:val="both"/>
      </w:pPr>
      <w:r>
        <w:t>Позаявлениюродителей(законныхпредставителей)несовершеннолетнихобучающихсяосуществляетсяизучениеродногоязыкаиродной литературы из числа язы</w:t>
      </w:r>
      <w:r w:rsidR="003578C9">
        <w:t>ков народов РФ</w:t>
      </w:r>
    </w:p>
    <w:p w:rsidR="00935E00" w:rsidRDefault="00935E00" w:rsidP="00935E00">
      <w:pPr>
        <w:pStyle w:val="a3"/>
        <w:spacing w:line="259" w:lineRule="auto"/>
        <w:ind w:left="0" w:right="842"/>
        <w:jc w:val="both"/>
      </w:pPr>
      <w:r>
        <w:t xml:space="preserve">Приизучениипредметов «Иностранныйязык(английский)», </w:t>
      </w:r>
      <w:r>
        <w:rPr>
          <w:spacing w:val="-1"/>
        </w:rPr>
        <w:lastRenderedPageBreak/>
        <w:t>«Информатика»</w:t>
      </w:r>
      <w:r>
        <w:t>осуществляетсяделениеучащихсянаподгруппы.</w:t>
      </w:r>
    </w:p>
    <w:p w:rsidR="00935E00" w:rsidRDefault="00935E00" w:rsidP="00935E00">
      <w:pPr>
        <w:pStyle w:val="a3"/>
        <w:spacing w:before="185" w:line="259" w:lineRule="auto"/>
        <w:ind w:left="0" w:right="848"/>
        <w:jc w:val="both"/>
      </w:pPr>
      <w:r>
        <w:t>Промежуточная аттестация –процедура, проводимая с целью оценкикачестваосвоенияобучающимисячастисодержания(полугодовоеоценивание)иливсегообъемаучебнойдисциплинызаучебныйгод(годовоеоценивание).</w:t>
      </w:r>
    </w:p>
    <w:p w:rsidR="00935E00" w:rsidRDefault="00935E00" w:rsidP="00935E00">
      <w:pPr>
        <w:pStyle w:val="a3"/>
        <w:spacing w:before="159" w:line="259" w:lineRule="auto"/>
        <w:ind w:left="0" w:right="847"/>
        <w:jc w:val="both"/>
      </w:pPr>
      <w:r>
        <w:t>Промежуточная/годоваяаттестацияобучающихсязаполугодия  осуществляетсявсоответствии скалендарным учебнымграфиком.</w:t>
      </w:r>
    </w:p>
    <w:p w:rsidR="00935E00" w:rsidRDefault="00935E00" w:rsidP="00935E00">
      <w:pPr>
        <w:pStyle w:val="a3"/>
        <w:spacing w:before="162" w:line="259" w:lineRule="auto"/>
        <w:ind w:left="0" w:right="847"/>
        <w:jc w:val="both"/>
      </w:pPr>
      <w:r>
        <w:t>Всепредметыобязательнойчастиучебногопланаоцениваютсяпополугодиям.Предметыизчасти,формируемойучастникамиобразовательныхотношений, являются безотметочными и оцениваются «зачет» или «незачет»поитогамполугодий.</w:t>
      </w:r>
    </w:p>
    <w:p w:rsidR="00935E00" w:rsidRDefault="00935E00" w:rsidP="00935E00">
      <w:pPr>
        <w:pStyle w:val="a3"/>
        <w:spacing w:before="157" w:line="259" w:lineRule="auto"/>
        <w:ind w:left="0" w:right="844"/>
        <w:jc w:val="both"/>
      </w:pPr>
      <w:r>
        <w:t>Промежуточнаяаттестацияпроходитнапоследнейучебнойнеделеполугодия.Формыипорядокпроведенияпромежуточнойаттестацииопределяются«Положениемоформах,периодичностии  порядкетекущего контроля успеваемости и промежуточной аттестации обучающихсявМАОУ Школа № 56 им. Г.С. ОвчинниковагородскогоокругагородУфаРеспубликиБашкортостан.</w:t>
      </w:r>
    </w:p>
    <w:p w:rsidR="00935E00" w:rsidRDefault="00935E00" w:rsidP="00935E00">
      <w:pPr>
        <w:pStyle w:val="a3"/>
        <w:spacing w:before="161" w:line="256" w:lineRule="auto"/>
        <w:ind w:left="0" w:right="853"/>
        <w:jc w:val="both"/>
      </w:pPr>
      <w:r>
        <w:t>Освоениеосновнойобразовательнойпрограммысреднегообщегообразованиязавершается итоговой аттестацией.</w:t>
      </w:r>
    </w:p>
    <w:p w:rsidR="00935E00" w:rsidRDefault="00935E00" w:rsidP="00935E00">
      <w:pPr>
        <w:pStyle w:val="a3"/>
        <w:spacing w:before="165" w:line="259" w:lineRule="auto"/>
        <w:ind w:left="0" w:right="854"/>
        <w:jc w:val="both"/>
      </w:pPr>
      <w:r>
        <w:t>Нормативныйсрокосвоенияосновнойобразовательнойпрограммысреднегообщегообразования составляет2 года.</w:t>
      </w:r>
    </w:p>
    <w:p w:rsidR="00935E00" w:rsidRDefault="00935E00" w:rsidP="00935E00">
      <w:pPr>
        <w:pStyle w:val="a3"/>
        <w:spacing w:before="160" w:line="259" w:lineRule="auto"/>
        <w:ind w:left="0" w:right="843"/>
        <w:jc w:val="both"/>
      </w:pPr>
    </w:p>
    <w:p w:rsidR="00935E00" w:rsidRDefault="00935E00" w:rsidP="00935E00">
      <w:pPr>
        <w:pStyle w:val="a3"/>
        <w:spacing w:before="159" w:line="256" w:lineRule="auto"/>
        <w:ind w:left="0" w:right="846"/>
        <w:jc w:val="both"/>
      </w:pPr>
    </w:p>
    <w:p w:rsidR="00935E00" w:rsidRDefault="00935E00" w:rsidP="00935E00">
      <w:pPr>
        <w:spacing w:line="256" w:lineRule="auto"/>
        <w:sectPr w:rsidR="00935E00" w:rsidSect="00854432">
          <w:pgSz w:w="11910" w:h="16840"/>
          <w:pgMar w:top="1040" w:right="0" w:bottom="709" w:left="1140" w:header="720" w:footer="720" w:gutter="0"/>
          <w:cols w:space="720"/>
        </w:sectPr>
      </w:pPr>
    </w:p>
    <w:p w:rsidR="00E749BE" w:rsidRDefault="00E749BE">
      <w:pPr>
        <w:ind w:left="1115" w:right="630" w:firstLine="708"/>
        <w:jc w:val="both"/>
      </w:pPr>
    </w:p>
    <w:p w:rsidR="00E749BE" w:rsidRDefault="00E749BE">
      <w:pPr>
        <w:ind w:left="1115" w:right="630" w:firstLine="708"/>
        <w:jc w:val="both"/>
      </w:pPr>
    </w:p>
    <w:p w:rsidR="00E749BE" w:rsidRDefault="00E749BE">
      <w:pPr>
        <w:ind w:left="1115" w:right="630" w:firstLine="708"/>
        <w:jc w:val="both"/>
      </w:pPr>
    </w:p>
    <w:p w:rsidR="00B90084" w:rsidRDefault="00B90084" w:rsidP="00E749B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B90084" w:rsidRDefault="00B90084" w:rsidP="00B9008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(информационно-технологический</w:t>
      </w:r>
      <w:r>
        <w:rPr>
          <w:rStyle w:val="markedcontent"/>
          <w:rFonts w:asciiTheme="majorBidi" w:hAnsiTheme="majorBidi" w:cstheme="majorBidi"/>
          <w:sz w:val="28"/>
          <w:szCs w:val="28"/>
        </w:rPr>
        <w:tab/>
        <w:t>профиль)</w:t>
      </w:r>
    </w:p>
    <w:p w:rsidR="00B90084" w:rsidRDefault="00B90084" w:rsidP="00B9008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998"/>
        <w:gridCol w:w="4951"/>
        <w:gridCol w:w="2896"/>
        <w:gridCol w:w="2891"/>
      </w:tblGrid>
      <w:tr w:rsidR="00B90084" w:rsidTr="00672A0D">
        <w:tc>
          <w:tcPr>
            <w:tcW w:w="6000" w:type="dxa"/>
            <w:vMerge w:val="restart"/>
            <w:shd w:val="clear" w:color="auto" w:fill="D9D9D9"/>
          </w:tcPr>
          <w:p w:rsidR="00B90084" w:rsidRDefault="00B90084" w:rsidP="00672A0D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90084" w:rsidRDefault="00B90084" w:rsidP="00672A0D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B90084" w:rsidRDefault="00B90084" w:rsidP="00672A0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0" w:type="dxa"/>
            <w:shd w:val="clear" w:color="auto" w:fill="D9D9D9"/>
          </w:tcPr>
          <w:p w:rsidR="00B90084" w:rsidRDefault="00B90084" w:rsidP="00672A0D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b/>
                <w:color w:val="BFBFBF" w:themeColor="background1" w:themeShade="BF"/>
              </w:rPr>
              <w:t>11а</w:t>
            </w:r>
          </w:p>
        </w:tc>
      </w:tr>
      <w:tr w:rsidR="00B90084" w:rsidTr="00672A0D">
        <w:tc>
          <w:tcPr>
            <w:tcW w:w="14552" w:type="dxa"/>
            <w:gridSpan w:val="4"/>
            <w:shd w:val="clear" w:color="auto" w:fill="FFFFB3"/>
          </w:tcPr>
          <w:p w:rsidR="00B90084" w:rsidRPr="00854432" w:rsidRDefault="00B90084" w:rsidP="00672A0D">
            <w:pPr>
              <w:jc w:val="center"/>
            </w:pPr>
            <w:r w:rsidRPr="00854432">
              <w:rPr>
                <w:b/>
              </w:rPr>
              <w:t>Обязательная часть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Русский язык и литература</w:t>
            </w:r>
          </w:p>
        </w:tc>
        <w:tc>
          <w:tcPr>
            <w:tcW w:w="3638" w:type="dxa"/>
          </w:tcPr>
          <w:p w:rsidR="00B90084" w:rsidRDefault="00B90084" w:rsidP="00672A0D">
            <w:r>
              <w:t>Русский язык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Литература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B90084" w:rsidRDefault="00B90084" w:rsidP="00672A0D">
            <w:r>
              <w:t xml:space="preserve">Родной язык 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0,5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Родная литература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0,5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</w:tcPr>
          <w:p w:rsidR="00B90084" w:rsidRDefault="00B90084" w:rsidP="00672A0D">
            <w:r>
              <w:t>Иностранные языки</w:t>
            </w:r>
          </w:p>
        </w:tc>
        <w:tc>
          <w:tcPr>
            <w:tcW w:w="3638" w:type="dxa"/>
          </w:tcPr>
          <w:p w:rsidR="00B90084" w:rsidRDefault="00B90084" w:rsidP="00672A0D">
            <w:r>
              <w:t>Иностранный язык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Математика и информатика</w:t>
            </w:r>
          </w:p>
        </w:tc>
        <w:tc>
          <w:tcPr>
            <w:tcW w:w="3638" w:type="dxa"/>
          </w:tcPr>
          <w:p w:rsidR="00B90084" w:rsidRDefault="00B90084" w:rsidP="00672A0D">
            <w:r>
              <w:t>Алгебра</w:t>
            </w:r>
            <w:r w:rsidR="00F979B7">
              <w:t xml:space="preserve"> (углубленный уровень)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4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Геометрия</w:t>
            </w:r>
            <w:r w:rsidR="00F979B7">
              <w:t xml:space="preserve">  (углубленный уровень)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Вероятность и статистика</w:t>
            </w:r>
            <w:r w:rsidR="00F979B7">
              <w:t xml:space="preserve"> (углубленный уровень)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Информатика</w:t>
            </w:r>
            <w:r w:rsidR="00F979B7">
              <w:t xml:space="preserve"> (углубленный уровень)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4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Общественно-научные предметы</w:t>
            </w:r>
          </w:p>
        </w:tc>
        <w:tc>
          <w:tcPr>
            <w:tcW w:w="3638" w:type="dxa"/>
          </w:tcPr>
          <w:p w:rsidR="00B90084" w:rsidRDefault="00B90084" w:rsidP="00672A0D">
            <w:r>
              <w:t>История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Обществознание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География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Естественно-научные предметы</w:t>
            </w:r>
          </w:p>
        </w:tc>
        <w:tc>
          <w:tcPr>
            <w:tcW w:w="3638" w:type="dxa"/>
          </w:tcPr>
          <w:p w:rsidR="00B90084" w:rsidRDefault="00B90084" w:rsidP="00672A0D">
            <w:r>
              <w:t>Физика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Химия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Биология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B90084" w:rsidRDefault="00B90084" w:rsidP="00672A0D">
            <w:r>
              <w:t>Физическая культура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0E6304" w:rsidP="00672A0D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3638" w:type="dxa"/>
          </w:tcPr>
          <w:p w:rsidR="00B90084" w:rsidRDefault="00B90084" w:rsidP="00672A0D">
            <w:r>
              <w:t>-----</w:t>
            </w:r>
          </w:p>
        </w:tc>
        <w:tc>
          <w:tcPr>
            <w:tcW w:w="3638" w:type="dxa"/>
          </w:tcPr>
          <w:p w:rsidR="00B90084" w:rsidRDefault="00B90084" w:rsidP="00672A0D">
            <w:r>
              <w:t>Индивидуальный проект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0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00FF00"/>
          </w:tcPr>
          <w:p w:rsidR="00B90084" w:rsidRDefault="00B90084" w:rsidP="00672A0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90084" w:rsidRDefault="00B90084" w:rsidP="00672A0D">
            <w:pPr>
              <w:jc w:val="center"/>
            </w:pPr>
            <w:r>
              <w:t>33</w:t>
            </w:r>
          </w:p>
        </w:tc>
        <w:tc>
          <w:tcPr>
            <w:tcW w:w="3638" w:type="dxa"/>
            <w:shd w:val="clear" w:color="auto" w:fill="00FF00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33</w:t>
            </w:r>
          </w:p>
        </w:tc>
      </w:tr>
      <w:tr w:rsidR="00B90084" w:rsidTr="00672A0D">
        <w:tc>
          <w:tcPr>
            <w:tcW w:w="14552" w:type="dxa"/>
            <w:gridSpan w:val="4"/>
            <w:shd w:val="clear" w:color="auto" w:fill="FFFFB3"/>
          </w:tcPr>
          <w:p w:rsidR="00B90084" w:rsidRPr="00854432" w:rsidRDefault="00B90084" w:rsidP="00672A0D">
            <w:pPr>
              <w:jc w:val="center"/>
            </w:pPr>
            <w:r w:rsidRPr="00854432">
              <w:t>Часть, формируемая участниками образовательных отношений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D9D9D9"/>
          </w:tcPr>
          <w:p w:rsidR="00B90084" w:rsidRDefault="00B90084" w:rsidP="00672A0D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B90084" w:rsidRDefault="00B90084" w:rsidP="00672A0D"/>
        </w:tc>
        <w:tc>
          <w:tcPr>
            <w:tcW w:w="3638" w:type="dxa"/>
            <w:shd w:val="clear" w:color="auto" w:fill="D9D9D9"/>
          </w:tcPr>
          <w:p w:rsidR="00B90084" w:rsidRPr="00084D46" w:rsidRDefault="00B90084" w:rsidP="00672A0D">
            <w:pPr>
              <w:rPr>
                <w:color w:val="BFBFBF" w:themeColor="background1" w:themeShade="BF"/>
              </w:rPr>
            </w:pPr>
          </w:p>
        </w:tc>
      </w:tr>
      <w:tr w:rsidR="00B90084" w:rsidTr="00672A0D">
        <w:tc>
          <w:tcPr>
            <w:tcW w:w="7276" w:type="dxa"/>
            <w:gridSpan w:val="2"/>
          </w:tcPr>
          <w:p w:rsidR="00B90084" w:rsidRDefault="00B90084" w:rsidP="00672A0D">
            <w:r>
              <w:t>Решение нестандартных задач по математике</w:t>
            </w:r>
          </w:p>
        </w:tc>
        <w:tc>
          <w:tcPr>
            <w:tcW w:w="3638" w:type="dxa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00FF00"/>
          </w:tcPr>
          <w:p w:rsidR="00B90084" w:rsidRDefault="00B90084" w:rsidP="00672A0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90084" w:rsidRDefault="00B90084" w:rsidP="00672A0D">
            <w:pPr>
              <w:jc w:val="center"/>
            </w:pPr>
            <w:r>
              <w:t>1</w:t>
            </w:r>
          </w:p>
        </w:tc>
        <w:tc>
          <w:tcPr>
            <w:tcW w:w="3638" w:type="dxa"/>
            <w:shd w:val="clear" w:color="auto" w:fill="00FF00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00FF00"/>
          </w:tcPr>
          <w:p w:rsidR="00B90084" w:rsidRDefault="00B90084" w:rsidP="00672A0D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B90084" w:rsidRDefault="00B90084" w:rsidP="00672A0D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34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FCE3FC"/>
          </w:tcPr>
          <w:p w:rsidR="00B90084" w:rsidRDefault="00B90084" w:rsidP="00672A0D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B90084" w:rsidRDefault="00B90084" w:rsidP="00672A0D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34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FCE3FC"/>
          </w:tcPr>
          <w:p w:rsidR="00B90084" w:rsidRDefault="00B90084" w:rsidP="00672A0D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B90084" w:rsidRDefault="00B90084" w:rsidP="00672A0D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1156</w:t>
            </w:r>
          </w:p>
        </w:tc>
      </w:tr>
    </w:tbl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E749B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B90084" w:rsidRDefault="00B90084" w:rsidP="00E749B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749BE" w:rsidRDefault="00E749BE" w:rsidP="00E749BE">
      <w:pPr>
        <w:rPr>
          <w:b/>
          <w:sz w:val="32"/>
        </w:rPr>
      </w:pPr>
    </w:p>
    <w:p w:rsidR="00E749BE" w:rsidRDefault="00E749BE" w:rsidP="00E749BE">
      <w:pPr>
        <w:rPr>
          <w:b/>
          <w:sz w:val="32"/>
        </w:rPr>
      </w:pPr>
    </w:p>
    <w:p w:rsidR="00D00483" w:rsidRDefault="00D00483" w:rsidP="002E7E3E">
      <w:pPr>
        <w:jc w:val="center"/>
        <w:rPr>
          <w:b/>
          <w:bCs/>
          <w:color w:val="000000"/>
          <w:sz w:val="24"/>
          <w:szCs w:val="24"/>
        </w:rPr>
      </w:pPr>
    </w:p>
    <w:p w:rsidR="00D00483" w:rsidRDefault="00D00483" w:rsidP="002E7E3E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(универсальный профиль)</w:t>
      </w:r>
    </w:p>
    <w:p w:rsidR="00B90084" w:rsidRDefault="00B90084" w:rsidP="00B9008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984"/>
        <w:gridCol w:w="4985"/>
        <w:gridCol w:w="2886"/>
        <w:gridCol w:w="2881"/>
      </w:tblGrid>
      <w:tr w:rsidR="00B90084" w:rsidTr="00672A0D">
        <w:tc>
          <w:tcPr>
            <w:tcW w:w="6000" w:type="dxa"/>
            <w:vMerge w:val="restart"/>
            <w:shd w:val="clear" w:color="auto" w:fill="D9D9D9"/>
          </w:tcPr>
          <w:p w:rsidR="00B90084" w:rsidRDefault="00B90084" w:rsidP="00672A0D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90084" w:rsidRDefault="00B90084" w:rsidP="00672A0D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B90084" w:rsidRDefault="00B90084" w:rsidP="00672A0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0" w:type="dxa"/>
            <w:shd w:val="clear" w:color="auto" w:fill="D9D9D9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b/>
                <w:color w:val="BFBFBF" w:themeColor="background1" w:themeShade="BF"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B90084" w:rsidRPr="00854432" w:rsidRDefault="00B90084" w:rsidP="00672A0D">
            <w:pPr>
              <w:jc w:val="center"/>
            </w:pPr>
            <w:r w:rsidRPr="00854432">
              <w:rPr>
                <w:b/>
              </w:rPr>
              <w:t>11а</w:t>
            </w:r>
          </w:p>
        </w:tc>
      </w:tr>
      <w:tr w:rsidR="00B90084" w:rsidTr="00672A0D">
        <w:tc>
          <w:tcPr>
            <w:tcW w:w="14552" w:type="dxa"/>
            <w:gridSpan w:val="4"/>
            <w:shd w:val="clear" w:color="auto" w:fill="FFFFB3"/>
          </w:tcPr>
          <w:p w:rsidR="00B90084" w:rsidRPr="00854432" w:rsidRDefault="00B90084" w:rsidP="00672A0D">
            <w:pPr>
              <w:jc w:val="center"/>
            </w:pPr>
            <w:r w:rsidRPr="00854432">
              <w:rPr>
                <w:b/>
              </w:rPr>
              <w:t>Обязательная часть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Русский язык и литература</w:t>
            </w:r>
          </w:p>
        </w:tc>
        <w:tc>
          <w:tcPr>
            <w:tcW w:w="3638" w:type="dxa"/>
          </w:tcPr>
          <w:p w:rsidR="00B90084" w:rsidRDefault="00B90084" w:rsidP="00672A0D">
            <w:r>
              <w:t>Русский язык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Литература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3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B90084" w:rsidRDefault="00B90084" w:rsidP="00672A0D">
            <w:r>
              <w:t xml:space="preserve">Родной язык 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Родная литература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</w:tcPr>
          <w:p w:rsidR="00B90084" w:rsidRDefault="00B90084" w:rsidP="00672A0D">
            <w:r>
              <w:t>Иностранные языки</w:t>
            </w:r>
          </w:p>
        </w:tc>
        <w:tc>
          <w:tcPr>
            <w:tcW w:w="3638" w:type="dxa"/>
          </w:tcPr>
          <w:p w:rsidR="00B90084" w:rsidRDefault="00B90084" w:rsidP="00672A0D">
            <w:r>
              <w:t>Иностранный язык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3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Математика и информатика</w:t>
            </w:r>
          </w:p>
        </w:tc>
        <w:tc>
          <w:tcPr>
            <w:tcW w:w="3638" w:type="dxa"/>
          </w:tcPr>
          <w:p w:rsidR="00B90084" w:rsidRDefault="00B90084" w:rsidP="00672A0D">
            <w:r>
              <w:t>Алгебра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3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Геометрия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Вероятность и статистика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F979B7">
            <w:r>
              <w:t>Информатика</w:t>
            </w:r>
            <w:r w:rsidR="00F979B7">
              <w:t xml:space="preserve"> (углубленный уровень)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3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Общественно-научные предметы</w:t>
            </w:r>
          </w:p>
        </w:tc>
        <w:tc>
          <w:tcPr>
            <w:tcW w:w="3638" w:type="dxa"/>
          </w:tcPr>
          <w:p w:rsidR="00B90084" w:rsidRDefault="00B90084" w:rsidP="00672A0D">
            <w:r>
              <w:t>История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Обществознание</w:t>
            </w:r>
            <w:r w:rsidR="00F979B7">
              <w:t xml:space="preserve"> (углубленный уровень)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4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4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География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Естественно-научные предметы</w:t>
            </w:r>
          </w:p>
        </w:tc>
        <w:tc>
          <w:tcPr>
            <w:tcW w:w="3638" w:type="dxa"/>
          </w:tcPr>
          <w:p w:rsidR="00B90084" w:rsidRDefault="00B90084" w:rsidP="00672A0D">
            <w:r>
              <w:t>Физика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2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Химия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Биология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  <w:vMerge w:val="restart"/>
          </w:tcPr>
          <w:p w:rsidR="00B90084" w:rsidRDefault="00B90084" w:rsidP="00672A0D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B90084" w:rsidRDefault="00B90084" w:rsidP="00672A0D">
            <w:r>
              <w:t>Физическая культура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2</w:t>
            </w:r>
          </w:p>
        </w:tc>
      </w:tr>
      <w:tr w:rsidR="00B90084" w:rsidTr="00672A0D">
        <w:tc>
          <w:tcPr>
            <w:tcW w:w="3638" w:type="dxa"/>
            <w:vMerge/>
          </w:tcPr>
          <w:p w:rsidR="00B90084" w:rsidRDefault="00B90084" w:rsidP="00672A0D"/>
        </w:tc>
        <w:tc>
          <w:tcPr>
            <w:tcW w:w="3638" w:type="dxa"/>
          </w:tcPr>
          <w:p w:rsidR="00B90084" w:rsidRDefault="00B90084" w:rsidP="00672A0D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3638" w:type="dxa"/>
          </w:tcPr>
          <w:p w:rsidR="00B90084" w:rsidRDefault="00B90084" w:rsidP="00672A0D">
            <w:r>
              <w:t>-----</w:t>
            </w:r>
          </w:p>
        </w:tc>
        <w:tc>
          <w:tcPr>
            <w:tcW w:w="3638" w:type="dxa"/>
          </w:tcPr>
          <w:p w:rsidR="00B90084" w:rsidRDefault="00B90084" w:rsidP="00672A0D">
            <w:r>
              <w:t>Индивидуальный проект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0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00FF00"/>
          </w:tcPr>
          <w:p w:rsidR="00B90084" w:rsidRDefault="00B90084" w:rsidP="00672A0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33</w:t>
            </w:r>
          </w:p>
        </w:tc>
        <w:tc>
          <w:tcPr>
            <w:tcW w:w="3638" w:type="dxa"/>
            <w:shd w:val="clear" w:color="auto" w:fill="00FF00"/>
          </w:tcPr>
          <w:p w:rsidR="00B90084" w:rsidRPr="00854432" w:rsidRDefault="00B90084" w:rsidP="00672A0D">
            <w:pPr>
              <w:jc w:val="center"/>
            </w:pPr>
            <w:r w:rsidRPr="00854432">
              <w:t>33</w:t>
            </w:r>
          </w:p>
        </w:tc>
      </w:tr>
      <w:tr w:rsidR="00B90084" w:rsidTr="00672A0D">
        <w:tc>
          <w:tcPr>
            <w:tcW w:w="14552" w:type="dxa"/>
            <w:gridSpan w:val="4"/>
            <w:shd w:val="clear" w:color="auto" w:fill="FFFFB3"/>
          </w:tcPr>
          <w:p w:rsidR="00B90084" w:rsidRPr="00084D46" w:rsidRDefault="00B90084" w:rsidP="00672A0D">
            <w:pPr>
              <w:jc w:val="center"/>
            </w:pPr>
            <w:r w:rsidRPr="00084D46">
              <w:t>Часть, формируемая участниками образовательных отношений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D9D9D9"/>
          </w:tcPr>
          <w:p w:rsidR="00B90084" w:rsidRDefault="00B90084" w:rsidP="00672A0D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B90084" w:rsidRPr="00084D46" w:rsidRDefault="00B90084" w:rsidP="00672A0D">
            <w:pPr>
              <w:rPr>
                <w:color w:val="BFBFBF" w:themeColor="background1" w:themeShade="BF"/>
              </w:rPr>
            </w:pPr>
          </w:p>
        </w:tc>
        <w:tc>
          <w:tcPr>
            <w:tcW w:w="3638" w:type="dxa"/>
            <w:shd w:val="clear" w:color="auto" w:fill="D9D9D9"/>
          </w:tcPr>
          <w:p w:rsidR="00B90084" w:rsidRPr="00854432" w:rsidRDefault="00B90084" w:rsidP="00672A0D"/>
        </w:tc>
      </w:tr>
      <w:tr w:rsidR="00B90084" w:rsidTr="00672A0D">
        <w:tc>
          <w:tcPr>
            <w:tcW w:w="7276" w:type="dxa"/>
            <w:gridSpan w:val="2"/>
          </w:tcPr>
          <w:p w:rsidR="00B90084" w:rsidRDefault="00B90084" w:rsidP="00672A0D">
            <w:r>
              <w:t>Решение нестандартных задач по математике</w:t>
            </w:r>
          </w:p>
        </w:tc>
        <w:tc>
          <w:tcPr>
            <w:tcW w:w="3638" w:type="dxa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00FF00"/>
          </w:tcPr>
          <w:p w:rsidR="00B90084" w:rsidRDefault="00B90084" w:rsidP="00672A0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</w:t>
            </w:r>
          </w:p>
        </w:tc>
        <w:tc>
          <w:tcPr>
            <w:tcW w:w="3638" w:type="dxa"/>
            <w:shd w:val="clear" w:color="auto" w:fill="00FF00"/>
          </w:tcPr>
          <w:p w:rsidR="00B90084" w:rsidRPr="00854432" w:rsidRDefault="00B90084" w:rsidP="00672A0D">
            <w:pPr>
              <w:jc w:val="center"/>
            </w:pPr>
            <w:r w:rsidRPr="00854432">
              <w:t>1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00FF00"/>
          </w:tcPr>
          <w:p w:rsidR="00B90084" w:rsidRDefault="00B90084" w:rsidP="00672A0D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34</w:t>
            </w:r>
          </w:p>
        </w:tc>
        <w:tc>
          <w:tcPr>
            <w:tcW w:w="3638" w:type="dxa"/>
            <w:shd w:val="clear" w:color="auto" w:fill="00FF00"/>
          </w:tcPr>
          <w:p w:rsidR="00B90084" w:rsidRPr="00854432" w:rsidRDefault="00B90084" w:rsidP="00672A0D">
            <w:pPr>
              <w:jc w:val="center"/>
            </w:pPr>
            <w:r w:rsidRPr="00854432">
              <w:t>34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FCE3FC"/>
          </w:tcPr>
          <w:p w:rsidR="00B90084" w:rsidRDefault="00B90084" w:rsidP="00672A0D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34</w:t>
            </w:r>
          </w:p>
        </w:tc>
        <w:tc>
          <w:tcPr>
            <w:tcW w:w="3638" w:type="dxa"/>
            <w:shd w:val="clear" w:color="auto" w:fill="FCE3FC"/>
          </w:tcPr>
          <w:p w:rsidR="00B90084" w:rsidRPr="00854432" w:rsidRDefault="00B90084" w:rsidP="00672A0D">
            <w:pPr>
              <w:jc w:val="center"/>
            </w:pPr>
            <w:r w:rsidRPr="00854432">
              <w:t>34</w:t>
            </w:r>
          </w:p>
        </w:tc>
      </w:tr>
      <w:tr w:rsidR="00B90084" w:rsidTr="00672A0D">
        <w:tc>
          <w:tcPr>
            <w:tcW w:w="7276" w:type="dxa"/>
            <w:gridSpan w:val="2"/>
            <w:shd w:val="clear" w:color="auto" w:fill="FCE3FC"/>
          </w:tcPr>
          <w:p w:rsidR="00B90084" w:rsidRDefault="00B90084" w:rsidP="00672A0D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B90084" w:rsidRPr="00084D46" w:rsidRDefault="00B90084" w:rsidP="00672A0D">
            <w:pPr>
              <w:jc w:val="center"/>
              <w:rPr>
                <w:color w:val="BFBFBF" w:themeColor="background1" w:themeShade="BF"/>
              </w:rPr>
            </w:pPr>
            <w:r w:rsidRPr="00084D46">
              <w:rPr>
                <w:color w:val="BFBFBF" w:themeColor="background1" w:themeShade="BF"/>
              </w:rPr>
              <w:t>1156</w:t>
            </w:r>
          </w:p>
        </w:tc>
        <w:tc>
          <w:tcPr>
            <w:tcW w:w="3638" w:type="dxa"/>
            <w:shd w:val="clear" w:color="auto" w:fill="FCE3FC"/>
          </w:tcPr>
          <w:p w:rsidR="00B90084" w:rsidRPr="00854432" w:rsidRDefault="00B90084" w:rsidP="00672A0D">
            <w:pPr>
              <w:jc w:val="center"/>
            </w:pPr>
            <w:r w:rsidRPr="00854432">
              <w:t>1156</w:t>
            </w:r>
          </w:p>
        </w:tc>
      </w:tr>
    </w:tbl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B90084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B90084" w:rsidRDefault="00B90084" w:rsidP="00D00483">
      <w:pPr>
        <w:jc w:val="center"/>
        <w:rPr>
          <w:b/>
          <w:bCs/>
          <w:color w:val="000000"/>
          <w:sz w:val="24"/>
          <w:szCs w:val="24"/>
        </w:rPr>
      </w:pPr>
    </w:p>
    <w:p w:rsidR="00D00483" w:rsidRDefault="00D00483" w:rsidP="00D00483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План внеурочной деятельности СОО на 2023/24 учебный год</w:t>
      </w:r>
    </w:p>
    <w:p w:rsidR="00D00483" w:rsidRDefault="00D00483" w:rsidP="00D00483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План организации деятельности ученических сообществ</w:t>
      </w:r>
    </w:p>
    <w:p w:rsidR="00D00483" w:rsidRDefault="00D00483" w:rsidP="00D00483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tblInd w:w="5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88"/>
        <w:gridCol w:w="6892"/>
        <w:gridCol w:w="2003"/>
        <w:gridCol w:w="2003"/>
      </w:tblGrid>
      <w:tr w:rsidR="00D00483" w:rsidTr="00684D2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Default="00D00483" w:rsidP="00A35404">
            <w:r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Default="00D00483" w:rsidP="00A35404">
            <w:r>
              <w:rPr>
                <w:b/>
                <w:bCs/>
                <w:color w:val="000000"/>
                <w:sz w:val="24"/>
                <w:szCs w:val="24"/>
              </w:rPr>
              <w:t>Название курса/объединения, форма организации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Default="00D00483" w:rsidP="00A35404">
            <w:r>
              <w:rPr>
                <w:b/>
                <w:bCs/>
                <w:color w:val="000000"/>
                <w:sz w:val="24"/>
                <w:szCs w:val="24"/>
              </w:rPr>
              <w:t>Классы/количество часов в неделю</w:t>
            </w:r>
          </w:p>
        </w:tc>
      </w:tr>
      <w:tr w:rsidR="00D00483" w:rsidTr="00376E7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Default="00D00483" w:rsidP="00A35404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Default="00D00483" w:rsidP="00A35404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Default="00D00483" w:rsidP="00A35404"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b/>
                <w:bCs/>
                <w:sz w:val="24"/>
                <w:szCs w:val="24"/>
              </w:rPr>
              <w:t>11</w:t>
            </w:r>
          </w:p>
        </w:tc>
      </w:tr>
      <w:tr w:rsidR="00D00483" w:rsidTr="00376E7F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b/>
                <w:bCs/>
                <w:sz w:val="24"/>
                <w:szCs w:val="24"/>
              </w:rPr>
              <w:t>Инвариантный компонент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Беседа «Разговоры о важном»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sz w:val="24"/>
                <w:szCs w:val="24"/>
              </w:rPr>
              <w:t>1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Профминимум "Россия - мои горизонты"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sz w:val="24"/>
                <w:szCs w:val="24"/>
              </w:rPr>
              <w:t>1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Учебные собрания по проблемам организации учебного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0,5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Спортивная секция "Волейбол"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sz w:val="24"/>
                <w:szCs w:val="24"/>
              </w:rPr>
              <w:t>1</w:t>
            </w:r>
          </w:p>
        </w:tc>
      </w:tr>
      <w:tr w:rsidR="00D00483" w:rsidTr="00376E7F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b/>
                <w:bCs/>
                <w:sz w:val="24"/>
                <w:szCs w:val="24"/>
              </w:rPr>
              <w:t>Вариативный компонент</w:t>
            </w:r>
          </w:p>
        </w:tc>
      </w:tr>
      <w:tr w:rsidR="00D00483" w:rsidTr="00376E7F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r w:rsidRPr="00376E7F">
              <w:rPr>
                <w:sz w:val="24"/>
                <w:szCs w:val="24"/>
              </w:rPr>
              <w:t>Универсальный профиль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  <w:sz w:val="24"/>
                <w:szCs w:val="24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Индивидуальный проект внеурочной деятельности (ИПВД)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0,5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Цикл экскурсий в творческих группах по ИПВД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6E03AF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1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Профессиональные пробы (в соответствии с ИПВД)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–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Туристические походы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0,5</w:t>
            </w:r>
          </w:p>
        </w:tc>
      </w:tr>
      <w:tr w:rsidR="00D00483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854432" w:rsidRDefault="00D00483" w:rsidP="00A35404">
            <w:r w:rsidRPr="00854432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  <w:sz w:val="24"/>
                <w:szCs w:val="24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Зрительский марафон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483" w:rsidRPr="00376E7F" w:rsidRDefault="00D00483" w:rsidP="00A35404">
            <w:pPr>
              <w:rPr>
                <w:color w:val="BFBFBF" w:themeColor="background1" w:themeShade="BF"/>
              </w:rPr>
            </w:pPr>
            <w:r w:rsidRPr="00376E7F">
              <w:rPr>
                <w:color w:val="BFBFBF" w:themeColor="background1" w:themeShade="BF"/>
                <w:sz w:val="24"/>
                <w:szCs w:val="24"/>
              </w:rPr>
              <w:t>0,5</w:t>
            </w:r>
          </w:p>
        </w:tc>
      </w:tr>
      <w:tr w:rsidR="006E03AF" w:rsidTr="00376E7F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376E7F" w:rsidRDefault="006E03AF" w:rsidP="00A35404">
            <w:pPr>
              <w:rPr>
                <w:sz w:val="24"/>
                <w:szCs w:val="24"/>
              </w:rPr>
            </w:pPr>
            <w:r w:rsidRPr="00376E7F">
              <w:rPr>
                <w:b/>
                <w:bCs/>
                <w:sz w:val="24"/>
                <w:szCs w:val="24"/>
              </w:rPr>
              <w:t>План реализации курсов внеурочной деятельности по выбору обучающихся</w:t>
            </w:r>
          </w:p>
        </w:tc>
      </w:tr>
      <w:tr w:rsidR="006E03AF" w:rsidTr="00376E7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"Сложные вопросы математики"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376E7F" w:rsidRDefault="006E03AF" w:rsidP="00A35404">
            <w:pPr>
              <w:rPr>
                <w:sz w:val="24"/>
                <w:szCs w:val="24"/>
              </w:rPr>
            </w:pPr>
            <w:r w:rsidRPr="00376E7F">
              <w:rPr>
                <w:sz w:val="24"/>
                <w:szCs w:val="24"/>
              </w:rPr>
              <w:t>1</w:t>
            </w:r>
          </w:p>
        </w:tc>
      </w:tr>
      <w:tr w:rsidR="006E03AF" w:rsidTr="00376E7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376E7F" w:rsidRDefault="006E03AF" w:rsidP="00A35404">
            <w:pPr>
              <w:rPr>
                <w:sz w:val="24"/>
                <w:szCs w:val="24"/>
              </w:rPr>
            </w:pPr>
            <w:r w:rsidRPr="00376E7F">
              <w:rPr>
                <w:sz w:val="24"/>
                <w:szCs w:val="24"/>
              </w:rPr>
              <w:t>1</w:t>
            </w:r>
          </w:p>
        </w:tc>
      </w:tr>
      <w:tr w:rsidR="006E03AF" w:rsidTr="00376E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  <w:r w:rsidRPr="00854432">
              <w:rPr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6E03AF" w:rsidP="00A3540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854432" w:rsidRDefault="003F1117" w:rsidP="00A354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3AF" w:rsidRPr="00376E7F" w:rsidRDefault="003F1117" w:rsidP="00A354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E749BE" w:rsidRDefault="00E749BE">
      <w:pPr>
        <w:ind w:left="1115" w:right="630" w:firstLine="708"/>
        <w:jc w:val="both"/>
      </w:pPr>
      <w:bookmarkStart w:id="0" w:name="_GoBack"/>
      <w:bookmarkEnd w:id="0"/>
    </w:p>
    <w:p w:rsidR="00770C53" w:rsidRDefault="00770C53">
      <w:pPr>
        <w:jc w:val="both"/>
      </w:pPr>
    </w:p>
    <w:p w:rsidR="00E749BE" w:rsidRDefault="00E749BE">
      <w:pPr>
        <w:jc w:val="both"/>
        <w:sectPr w:rsidR="00E749BE" w:rsidSect="00E749BE">
          <w:pgSz w:w="16840" w:h="11910" w:orient="landscape"/>
          <w:pgMar w:top="80" w:right="280" w:bottom="160" w:left="1040" w:header="720" w:footer="720" w:gutter="0"/>
          <w:cols w:space="720"/>
          <w:docGrid w:linePitch="299"/>
        </w:sectPr>
      </w:pPr>
    </w:p>
    <w:p w:rsidR="00B0443A" w:rsidRPr="00B900E6" w:rsidRDefault="00B0443A" w:rsidP="00B0443A">
      <w:pPr>
        <w:jc w:val="center"/>
        <w:rPr>
          <w:b/>
          <w:sz w:val="24"/>
          <w:szCs w:val="24"/>
        </w:rPr>
      </w:pPr>
      <w:r w:rsidRPr="00B900E6">
        <w:rPr>
          <w:b/>
          <w:sz w:val="24"/>
          <w:szCs w:val="24"/>
        </w:rPr>
        <w:lastRenderedPageBreak/>
        <w:t>Соот</w:t>
      </w:r>
      <w:r>
        <w:rPr>
          <w:b/>
          <w:sz w:val="24"/>
          <w:szCs w:val="24"/>
        </w:rPr>
        <w:t>ношение обязательной части ООП С</w:t>
      </w:r>
      <w:r w:rsidRPr="00B900E6">
        <w:rPr>
          <w:b/>
          <w:sz w:val="24"/>
          <w:szCs w:val="24"/>
        </w:rPr>
        <w:t xml:space="preserve">ОО и части, </w:t>
      </w:r>
    </w:p>
    <w:p w:rsidR="00B0443A" w:rsidRDefault="00B0443A" w:rsidP="00B0443A">
      <w:pPr>
        <w:jc w:val="center"/>
        <w:rPr>
          <w:b/>
          <w:sz w:val="24"/>
          <w:szCs w:val="24"/>
        </w:rPr>
      </w:pPr>
      <w:r w:rsidRPr="00B900E6">
        <w:rPr>
          <w:b/>
          <w:sz w:val="24"/>
          <w:szCs w:val="24"/>
        </w:rPr>
        <w:t>формируемой участниками образовательных отношений</w:t>
      </w:r>
    </w:p>
    <w:p w:rsidR="00B0443A" w:rsidRDefault="00B0443A" w:rsidP="00B0443A">
      <w:pPr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Ind w:w="1951" w:type="dxa"/>
        <w:tblLook w:val="04A0"/>
      </w:tblPr>
      <w:tblGrid>
        <w:gridCol w:w="1101"/>
        <w:gridCol w:w="2197"/>
        <w:gridCol w:w="2197"/>
        <w:gridCol w:w="2197"/>
      </w:tblGrid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класс</w:t>
            </w:r>
          </w:p>
        </w:tc>
        <w:tc>
          <w:tcPr>
            <w:tcW w:w="4394" w:type="dxa"/>
            <w:gridSpan w:val="2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Учебная деятельность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</w:p>
        </w:tc>
      </w:tr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</w:p>
        </w:tc>
      </w:tr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10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1122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34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340</w:t>
            </w:r>
          </w:p>
        </w:tc>
      </w:tr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11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1122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34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</w:pPr>
            <w:r w:rsidRPr="00432051">
              <w:rPr>
                <w:sz w:val="24"/>
                <w:szCs w:val="24"/>
              </w:rPr>
              <w:t>340</w:t>
            </w:r>
          </w:p>
        </w:tc>
      </w:tr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2244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68</w:t>
            </w:r>
          </w:p>
        </w:tc>
        <w:tc>
          <w:tcPr>
            <w:tcW w:w="2197" w:type="dxa"/>
          </w:tcPr>
          <w:p w:rsidR="00B0443A" w:rsidRPr="00432051" w:rsidRDefault="00432051" w:rsidP="00271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</w:t>
            </w:r>
          </w:p>
        </w:tc>
      </w:tr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Итого</w:t>
            </w: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2244</w:t>
            </w:r>
          </w:p>
        </w:tc>
        <w:tc>
          <w:tcPr>
            <w:tcW w:w="4394" w:type="dxa"/>
            <w:gridSpan w:val="2"/>
          </w:tcPr>
          <w:p w:rsidR="00B0443A" w:rsidRPr="00432051" w:rsidRDefault="00B0443A" w:rsidP="00432051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7</w:t>
            </w:r>
            <w:r w:rsidR="00432051">
              <w:rPr>
                <w:sz w:val="24"/>
                <w:szCs w:val="24"/>
              </w:rPr>
              <w:t>4</w:t>
            </w:r>
            <w:r w:rsidRPr="00432051">
              <w:rPr>
                <w:sz w:val="24"/>
                <w:szCs w:val="24"/>
              </w:rPr>
              <w:t>8</w:t>
            </w:r>
          </w:p>
        </w:tc>
      </w:tr>
      <w:tr w:rsidR="00B0443A" w:rsidTr="00854432">
        <w:tc>
          <w:tcPr>
            <w:tcW w:w="1101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7" w:type="dxa"/>
          </w:tcPr>
          <w:p w:rsidR="00B0443A" w:rsidRPr="00432051" w:rsidRDefault="00B0443A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60%</w:t>
            </w:r>
          </w:p>
        </w:tc>
        <w:tc>
          <w:tcPr>
            <w:tcW w:w="4394" w:type="dxa"/>
            <w:gridSpan w:val="2"/>
          </w:tcPr>
          <w:p w:rsidR="00B0443A" w:rsidRPr="00432051" w:rsidRDefault="00F63B51" w:rsidP="002712DE">
            <w:pPr>
              <w:jc w:val="center"/>
              <w:rPr>
                <w:sz w:val="24"/>
                <w:szCs w:val="24"/>
              </w:rPr>
            </w:pPr>
            <w:r w:rsidRPr="00432051">
              <w:rPr>
                <w:sz w:val="24"/>
                <w:szCs w:val="24"/>
              </w:rPr>
              <w:t>4</w:t>
            </w:r>
            <w:r w:rsidR="00B0443A" w:rsidRPr="00432051">
              <w:rPr>
                <w:sz w:val="24"/>
                <w:szCs w:val="24"/>
              </w:rPr>
              <w:t>0%</w:t>
            </w:r>
          </w:p>
        </w:tc>
      </w:tr>
    </w:tbl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B0443A" w:rsidRDefault="00B0443A" w:rsidP="00FF275B">
      <w:pPr>
        <w:spacing w:before="74"/>
        <w:ind w:right="3293"/>
        <w:jc w:val="center"/>
        <w:rPr>
          <w:b/>
        </w:rPr>
      </w:pPr>
    </w:p>
    <w:p w:rsidR="00376E7F" w:rsidRDefault="00376E7F" w:rsidP="00FF275B">
      <w:pPr>
        <w:spacing w:before="74"/>
        <w:ind w:right="3293"/>
        <w:jc w:val="center"/>
        <w:rPr>
          <w:b/>
        </w:rPr>
      </w:pPr>
    </w:p>
    <w:p w:rsidR="00770C53" w:rsidRDefault="00412647">
      <w:pPr>
        <w:spacing w:before="68"/>
        <w:ind w:right="466"/>
        <w:jc w:val="right"/>
      </w:pPr>
      <w:r>
        <w:lastRenderedPageBreak/>
        <w:t>ПРИЛОЖЕНИЕ</w:t>
      </w:r>
    </w:p>
    <w:p w:rsidR="00770C53" w:rsidRDefault="00770C53" w:rsidP="0000201C">
      <w:pPr>
        <w:pStyle w:val="21"/>
        <w:spacing w:before="65"/>
        <w:ind w:left="3161" w:right="2667" w:firstLine="555"/>
        <w:jc w:val="left"/>
      </w:pPr>
    </w:p>
    <w:p w:rsidR="0000201C" w:rsidRDefault="0000201C" w:rsidP="0000201C">
      <w:pPr>
        <w:spacing w:before="1"/>
        <w:ind w:left="2269" w:right="1781"/>
        <w:jc w:val="center"/>
        <w:rPr>
          <w:sz w:val="28"/>
        </w:rPr>
      </w:pPr>
      <w:r>
        <w:rPr>
          <w:sz w:val="28"/>
        </w:rPr>
        <w:t xml:space="preserve">Формы и периодичность проведения промежуточной аттестации </w:t>
      </w:r>
    </w:p>
    <w:p w:rsidR="0000201C" w:rsidRDefault="0000201C" w:rsidP="0000201C">
      <w:pPr>
        <w:spacing w:before="1"/>
        <w:ind w:left="2269" w:right="1781"/>
        <w:jc w:val="center"/>
        <w:rPr>
          <w:sz w:val="28"/>
        </w:rPr>
      </w:pPr>
      <w:r>
        <w:rPr>
          <w:sz w:val="28"/>
        </w:rPr>
        <w:t>среднее общее образование</w:t>
      </w:r>
    </w:p>
    <w:p w:rsidR="0000201C" w:rsidRDefault="0000201C" w:rsidP="0000201C">
      <w:pPr>
        <w:ind w:left="3776" w:right="3284"/>
        <w:jc w:val="center"/>
        <w:rPr>
          <w:sz w:val="28"/>
        </w:rPr>
      </w:pPr>
      <w:r>
        <w:rPr>
          <w:sz w:val="28"/>
        </w:rPr>
        <w:t>10 - 11 классы</w:t>
      </w:r>
    </w:p>
    <w:p w:rsidR="00770C53" w:rsidRDefault="00770C53">
      <w:pPr>
        <w:pStyle w:val="a3"/>
        <w:spacing w:before="10" w:after="1"/>
        <w:ind w:left="0"/>
        <w:rPr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7"/>
        <w:gridCol w:w="2833"/>
        <w:gridCol w:w="2838"/>
      </w:tblGrid>
      <w:tr w:rsidR="0000201C" w:rsidTr="0000201C">
        <w:trPr>
          <w:trHeight w:val="577"/>
        </w:trPr>
        <w:tc>
          <w:tcPr>
            <w:tcW w:w="3737" w:type="dxa"/>
          </w:tcPr>
          <w:p w:rsidR="0000201C" w:rsidRPr="0000201C" w:rsidRDefault="0000201C" w:rsidP="00E90635">
            <w:pPr>
              <w:pStyle w:val="a3"/>
              <w:spacing w:before="10"/>
              <w:ind w:left="0"/>
            </w:pPr>
            <w:r w:rsidRPr="0000201C">
              <w:t>Учебные предметы</w:t>
            </w:r>
          </w:p>
        </w:tc>
        <w:tc>
          <w:tcPr>
            <w:tcW w:w="2833" w:type="dxa"/>
          </w:tcPr>
          <w:p w:rsidR="0000201C" w:rsidRPr="0000201C" w:rsidRDefault="0000201C" w:rsidP="00E90635">
            <w:pPr>
              <w:pStyle w:val="a3"/>
              <w:spacing w:before="10"/>
              <w:ind w:left="0"/>
            </w:pPr>
            <w:r w:rsidRPr="0000201C">
              <w:t>Периодичность промежуточной аттестации</w:t>
            </w:r>
          </w:p>
        </w:tc>
        <w:tc>
          <w:tcPr>
            <w:tcW w:w="2838" w:type="dxa"/>
          </w:tcPr>
          <w:p w:rsidR="0000201C" w:rsidRPr="0000201C" w:rsidRDefault="0000201C" w:rsidP="00E90635">
            <w:pPr>
              <w:pStyle w:val="a3"/>
              <w:spacing w:before="10"/>
              <w:ind w:left="0"/>
            </w:pPr>
            <w:r w:rsidRPr="0000201C">
              <w:t>Форма промежуточной аттестации</w:t>
            </w:r>
          </w:p>
        </w:tc>
      </w:tr>
      <w:tr w:rsidR="00770C53">
        <w:trPr>
          <w:trHeight w:val="632"/>
        </w:trPr>
        <w:tc>
          <w:tcPr>
            <w:tcW w:w="3737" w:type="dxa"/>
          </w:tcPr>
          <w:p w:rsidR="00770C53" w:rsidRDefault="00412647" w:rsidP="00B93C46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2833" w:type="dxa"/>
          </w:tcPr>
          <w:p w:rsidR="00770C53" w:rsidRDefault="00412647" w:rsidP="00B93C46">
            <w:pPr>
              <w:pStyle w:val="TableParagraph"/>
              <w:spacing w:before="78"/>
              <w:ind w:left="254"/>
              <w:rPr>
                <w:sz w:val="24"/>
              </w:rPr>
            </w:pPr>
            <w:r>
              <w:rPr>
                <w:sz w:val="24"/>
              </w:rPr>
              <w:t>Одинразвполугодие</w:t>
            </w:r>
          </w:p>
        </w:tc>
        <w:tc>
          <w:tcPr>
            <w:tcW w:w="2838" w:type="dxa"/>
          </w:tcPr>
          <w:p w:rsidR="00770C53" w:rsidRDefault="00412647">
            <w:pPr>
              <w:pStyle w:val="TableParagraph"/>
              <w:spacing w:before="64" w:line="274" w:lineRule="exact"/>
              <w:ind w:left="1018" w:right="683" w:hanging="294"/>
              <w:rPr>
                <w:sz w:val="24"/>
              </w:rPr>
            </w:pPr>
            <w:r>
              <w:rPr>
                <w:sz w:val="24"/>
              </w:rPr>
              <w:t>Контрольныйдиктант</w:t>
            </w:r>
          </w:p>
        </w:tc>
      </w:tr>
      <w:tr w:rsidR="00770C53">
        <w:trPr>
          <w:trHeight w:val="455"/>
        </w:trPr>
        <w:tc>
          <w:tcPr>
            <w:tcW w:w="3737" w:type="dxa"/>
          </w:tcPr>
          <w:p w:rsidR="00770C53" w:rsidRDefault="00412647" w:rsidP="00B93C46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33" w:type="dxa"/>
          </w:tcPr>
          <w:p w:rsidR="00770C53" w:rsidRDefault="00412647" w:rsidP="00B93C46">
            <w:pPr>
              <w:pStyle w:val="TableParagraph"/>
              <w:spacing w:before="81"/>
              <w:ind w:left="254"/>
              <w:rPr>
                <w:sz w:val="24"/>
              </w:rPr>
            </w:pPr>
            <w:r>
              <w:rPr>
                <w:sz w:val="24"/>
              </w:rPr>
              <w:t>Одинразвполугодие</w:t>
            </w:r>
          </w:p>
        </w:tc>
        <w:tc>
          <w:tcPr>
            <w:tcW w:w="2838" w:type="dxa"/>
          </w:tcPr>
          <w:p w:rsidR="00770C53" w:rsidRDefault="00412647">
            <w:pPr>
              <w:pStyle w:val="TableParagraph"/>
              <w:spacing w:before="78"/>
              <w:ind w:left="368" w:right="349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770C53">
        <w:trPr>
          <w:trHeight w:val="453"/>
        </w:trPr>
        <w:tc>
          <w:tcPr>
            <w:tcW w:w="3737" w:type="dxa"/>
          </w:tcPr>
          <w:p w:rsidR="00770C53" w:rsidRDefault="00412647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Роднойязык</w:t>
            </w:r>
          </w:p>
        </w:tc>
        <w:tc>
          <w:tcPr>
            <w:tcW w:w="2833" w:type="dxa"/>
          </w:tcPr>
          <w:p w:rsidR="00770C53" w:rsidRDefault="00412647" w:rsidP="00B93C46">
            <w:pPr>
              <w:pStyle w:val="TableParagraph"/>
              <w:spacing w:before="77"/>
              <w:ind w:left="254"/>
              <w:rPr>
                <w:sz w:val="24"/>
              </w:rPr>
            </w:pPr>
            <w:r>
              <w:rPr>
                <w:sz w:val="24"/>
              </w:rPr>
              <w:t>Одинразв</w:t>
            </w:r>
            <w:r w:rsidR="003313DB">
              <w:rPr>
                <w:sz w:val="24"/>
              </w:rPr>
              <w:t>год</w:t>
            </w:r>
          </w:p>
        </w:tc>
        <w:tc>
          <w:tcPr>
            <w:tcW w:w="2838" w:type="dxa"/>
          </w:tcPr>
          <w:p w:rsidR="00770C53" w:rsidRDefault="00412647">
            <w:pPr>
              <w:pStyle w:val="TableParagraph"/>
              <w:spacing w:before="7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00201C">
        <w:trPr>
          <w:trHeight w:val="453"/>
        </w:trPr>
        <w:tc>
          <w:tcPr>
            <w:tcW w:w="3737" w:type="dxa"/>
          </w:tcPr>
          <w:p w:rsidR="0000201C" w:rsidRDefault="0000201C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 xml:space="preserve"> Родная литература</w:t>
            </w:r>
          </w:p>
        </w:tc>
        <w:tc>
          <w:tcPr>
            <w:tcW w:w="2833" w:type="dxa"/>
          </w:tcPr>
          <w:p w:rsidR="0000201C" w:rsidRDefault="003313DB" w:rsidP="00B93C46">
            <w:pPr>
              <w:pStyle w:val="TableParagraph"/>
              <w:spacing w:before="77"/>
              <w:ind w:left="254"/>
              <w:rPr>
                <w:sz w:val="24"/>
              </w:rPr>
            </w:pPr>
            <w:r>
              <w:rPr>
                <w:sz w:val="24"/>
              </w:rPr>
              <w:t>Один раз в год</w:t>
            </w:r>
          </w:p>
        </w:tc>
        <w:tc>
          <w:tcPr>
            <w:tcW w:w="2838" w:type="dxa"/>
          </w:tcPr>
          <w:p w:rsidR="0000201C" w:rsidRDefault="003313DB">
            <w:pPr>
              <w:pStyle w:val="TableParagraph"/>
              <w:spacing w:before="7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770C53">
        <w:trPr>
          <w:trHeight w:val="452"/>
        </w:trPr>
        <w:tc>
          <w:tcPr>
            <w:tcW w:w="3737" w:type="dxa"/>
          </w:tcPr>
          <w:p w:rsidR="00770C53" w:rsidRDefault="00412647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Иностранныйязык(английский)</w:t>
            </w:r>
          </w:p>
        </w:tc>
        <w:tc>
          <w:tcPr>
            <w:tcW w:w="2833" w:type="dxa"/>
          </w:tcPr>
          <w:p w:rsidR="00770C53" w:rsidRDefault="00412647" w:rsidP="00B93C46">
            <w:pPr>
              <w:pStyle w:val="TableParagraph"/>
              <w:spacing w:before="77"/>
              <w:ind w:left="254"/>
              <w:rPr>
                <w:sz w:val="24"/>
              </w:rPr>
            </w:pPr>
            <w:r>
              <w:rPr>
                <w:sz w:val="24"/>
              </w:rPr>
              <w:t>Одинразвполугодие</w:t>
            </w:r>
          </w:p>
        </w:tc>
        <w:tc>
          <w:tcPr>
            <w:tcW w:w="2838" w:type="dxa"/>
          </w:tcPr>
          <w:p w:rsidR="00770C53" w:rsidRDefault="00412647">
            <w:pPr>
              <w:pStyle w:val="TableParagraph"/>
              <w:spacing w:line="273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313DB">
        <w:trPr>
          <w:trHeight w:val="455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C57589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line="274" w:lineRule="exact"/>
              <w:ind w:left="364" w:right="352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3313DB">
        <w:trPr>
          <w:trHeight w:val="551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C57589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78"/>
              <w:ind w:left="368" w:right="352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3313DB">
        <w:trPr>
          <w:trHeight w:val="551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Вероятность и статистика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C57589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 w:rsidP="003313DB">
            <w:pPr>
              <w:jc w:val="center"/>
            </w:pPr>
            <w:r w:rsidRPr="00FA5590">
              <w:rPr>
                <w:sz w:val="24"/>
              </w:rPr>
              <w:t>Контрольная работа</w:t>
            </w:r>
          </w:p>
        </w:tc>
      </w:tr>
      <w:tr w:rsidR="003313DB">
        <w:trPr>
          <w:trHeight w:val="551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C57589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 w:rsidP="003313DB">
            <w:pPr>
              <w:jc w:val="center"/>
            </w:pPr>
            <w:r w:rsidRPr="00FA5590">
              <w:rPr>
                <w:sz w:val="24"/>
              </w:rPr>
              <w:t>Контрольная работа</w:t>
            </w:r>
          </w:p>
        </w:tc>
      </w:tr>
      <w:tr w:rsidR="003313DB">
        <w:trPr>
          <w:trHeight w:val="453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7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313DB">
        <w:trPr>
          <w:trHeight w:val="453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7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313DB">
        <w:trPr>
          <w:trHeight w:val="453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7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313DB">
        <w:trPr>
          <w:trHeight w:val="453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7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3313DB">
        <w:trPr>
          <w:trHeight w:val="454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80"/>
              <w:ind w:left="368" w:right="352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3313DB">
        <w:trPr>
          <w:trHeight w:val="551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line="268" w:lineRule="exact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313DB">
        <w:trPr>
          <w:trHeight w:val="550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line="273" w:lineRule="exact"/>
              <w:ind w:left="362" w:right="352"/>
              <w:jc w:val="center"/>
              <w:rPr>
                <w:sz w:val="24"/>
              </w:rPr>
            </w:pPr>
            <w:r>
              <w:rPr>
                <w:sz w:val="24"/>
              </w:rPr>
              <w:t>Сдача нормативов</w:t>
            </w:r>
          </w:p>
        </w:tc>
      </w:tr>
      <w:tr w:rsidR="003313DB">
        <w:trPr>
          <w:trHeight w:val="553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6" w:lineRule="exact"/>
              <w:ind w:left="164" w:right="1466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</w:t>
            </w:r>
          </w:p>
        </w:tc>
        <w:tc>
          <w:tcPr>
            <w:tcW w:w="2833" w:type="dxa"/>
          </w:tcPr>
          <w:p w:rsidR="003313DB" w:rsidRDefault="003313DB" w:rsidP="00B93C46">
            <w:pPr>
              <w:ind w:left="254"/>
            </w:pPr>
            <w:r w:rsidRPr="00520751">
              <w:rPr>
                <w:sz w:val="24"/>
              </w:rPr>
              <w:t>Один раз в полугодие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before="127"/>
              <w:ind w:left="368" w:right="351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313DB">
        <w:trPr>
          <w:trHeight w:val="551"/>
        </w:trPr>
        <w:tc>
          <w:tcPr>
            <w:tcW w:w="3737" w:type="dxa"/>
          </w:tcPr>
          <w:p w:rsidR="003313DB" w:rsidRDefault="003313DB" w:rsidP="00B93C46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Индивидуальный проект</w:t>
            </w:r>
          </w:p>
        </w:tc>
        <w:tc>
          <w:tcPr>
            <w:tcW w:w="2833" w:type="dxa"/>
          </w:tcPr>
          <w:p w:rsidR="003313DB" w:rsidRDefault="003313DB" w:rsidP="00B93C46">
            <w:pPr>
              <w:pStyle w:val="TableParagraph"/>
              <w:spacing w:line="274" w:lineRule="exact"/>
              <w:ind w:left="254"/>
              <w:rPr>
                <w:sz w:val="24"/>
              </w:rPr>
            </w:pPr>
            <w:r>
              <w:rPr>
                <w:sz w:val="24"/>
              </w:rPr>
              <w:t>Один раз в год</w:t>
            </w:r>
          </w:p>
        </w:tc>
        <w:tc>
          <w:tcPr>
            <w:tcW w:w="2838" w:type="dxa"/>
          </w:tcPr>
          <w:p w:rsidR="003313DB" w:rsidRDefault="003313DB">
            <w:pPr>
              <w:pStyle w:val="TableParagraph"/>
              <w:spacing w:line="274" w:lineRule="exact"/>
              <w:ind w:left="362" w:right="352"/>
              <w:jc w:val="center"/>
              <w:rPr>
                <w:sz w:val="24"/>
              </w:rPr>
            </w:pPr>
            <w:r>
              <w:rPr>
                <w:sz w:val="24"/>
              </w:rPr>
              <w:t>Защита проекта</w:t>
            </w:r>
          </w:p>
        </w:tc>
      </w:tr>
      <w:tr w:rsidR="003313DB">
        <w:trPr>
          <w:trHeight w:val="551"/>
        </w:trPr>
        <w:tc>
          <w:tcPr>
            <w:tcW w:w="3737" w:type="dxa"/>
          </w:tcPr>
          <w:p w:rsidR="003313DB" w:rsidRDefault="003313DB">
            <w:pPr>
              <w:pStyle w:val="TableParagraph"/>
              <w:spacing w:line="274" w:lineRule="exact"/>
              <w:ind w:left="4"/>
              <w:rPr>
                <w:sz w:val="24"/>
              </w:rPr>
            </w:pPr>
          </w:p>
        </w:tc>
        <w:tc>
          <w:tcPr>
            <w:tcW w:w="2833" w:type="dxa"/>
          </w:tcPr>
          <w:p w:rsidR="003313DB" w:rsidRDefault="003313DB" w:rsidP="00E90635">
            <w:pPr>
              <w:pStyle w:val="TableParagraph"/>
              <w:ind w:left="146"/>
            </w:pPr>
            <w:r>
              <w:t>Один раз в год</w:t>
            </w:r>
          </w:p>
        </w:tc>
        <w:tc>
          <w:tcPr>
            <w:tcW w:w="2838" w:type="dxa"/>
          </w:tcPr>
          <w:p w:rsidR="003313DB" w:rsidRDefault="003313DB" w:rsidP="00E90635">
            <w:pPr>
              <w:pStyle w:val="TableParagraph"/>
              <w:ind w:left="111" w:right="606"/>
              <w:rPr>
                <w:sz w:val="24"/>
              </w:rPr>
            </w:pPr>
            <w:r>
              <w:rPr>
                <w:sz w:val="24"/>
              </w:rPr>
              <w:t>Комплексная работа по определению уровня</w:t>
            </w:r>
          </w:p>
          <w:p w:rsidR="003313DB" w:rsidRDefault="003313DB" w:rsidP="00E9063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сформированности  УУД</w:t>
            </w:r>
          </w:p>
        </w:tc>
      </w:tr>
    </w:tbl>
    <w:p w:rsidR="00412647" w:rsidRDefault="00412647"/>
    <w:sectPr w:rsidR="00412647" w:rsidSect="00770C53">
      <w:pgSz w:w="11910" w:h="16840"/>
      <w:pgMar w:top="780" w:right="820" w:bottom="28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24F" w:rsidRDefault="00EC124F" w:rsidP="00835208">
      <w:r>
        <w:separator/>
      </w:r>
    </w:p>
  </w:endnote>
  <w:endnote w:type="continuationSeparator" w:id="1">
    <w:p w:rsidR="00EC124F" w:rsidRDefault="00EC124F" w:rsidP="008352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24F" w:rsidRDefault="00EC124F" w:rsidP="00835208">
      <w:r>
        <w:separator/>
      </w:r>
    </w:p>
  </w:footnote>
  <w:footnote w:type="continuationSeparator" w:id="1">
    <w:p w:rsidR="00EC124F" w:rsidRDefault="00EC124F" w:rsidP="008352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377"/>
    <w:multiLevelType w:val="hybridMultilevel"/>
    <w:tmpl w:val="7E480268"/>
    <w:lvl w:ilvl="0" w:tplc="CF08E162">
      <w:start w:val="6"/>
      <w:numFmt w:val="decimal"/>
      <w:lvlText w:val="%1."/>
      <w:lvlJc w:val="left"/>
      <w:pPr>
        <w:ind w:left="1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E178C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2" w:tplc="ADF29D46">
      <w:numFmt w:val="bullet"/>
      <w:lvlText w:val="•"/>
      <w:lvlJc w:val="left"/>
      <w:pPr>
        <w:ind w:left="3230" w:hanging="181"/>
      </w:pPr>
      <w:rPr>
        <w:rFonts w:hint="default"/>
        <w:lang w:val="ru-RU" w:eastAsia="en-US" w:bidi="ar-SA"/>
      </w:rPr>
    </w:lvl>
    <w:lvl w:ilvl="3" w:tplc="25129710">
      <w:numFmt w:val="bullet"/>
      <w:lvlText w:val="•"/>
      <w:lvlJc w:val="left"/>
      <w:pPr>
        <w:ind w:left="4285" w:hanging="181"/>
      </w:pPr>
      <w:rPr>
        <w:rFonts w:hint="default"/>
        <w:lang w:val="ru-RU" w:eastAsia="en-US" w:bidi="ar-SA"/>
      </w:rPr>
    </w:lvl>
    <w:lvl w:ilvl="4" w:tplc="BEDA3B40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5" w:tplc="769A920C">
      <w:numFmt w:val="bullet"/>
      <w:lvlText w:val="•"/>
      <w:lvlJc w:val="left"/>
      <w:pPr>
        <w:ind w:left="6395" w:hanging="181"/>
      </w:pPr>
      <w:rPr>
        <w:rFonts w:hint="default"/>
        <w:lang w:val="ru-RU" w:eastAsia="en-US" w:bidi="ar-SA"/>
      </w:rPr>
    </w:lvl>
    <w:lvl w:ilvl="6" w:tplc="55E49110">
      <w:numFmt w:val="bullet"/>
      <w:lvlText w:val="•"/>
      <w:lvlJc w:val="left"/>
      <w:pPr>
        <w:ind w:left="7450" w:hanging="181"/>
      </w:pPr>
      <w:rPr>
        <w:rFonts w:hint="default"/>
        <w:lang w:val="ru-RU" w:eastAsia="en-US" w:bidi="ar-SA"/>
      </w:rPr>
    </w:lvl>
    <w:lvl w:ilvl="7" w:tplc="7ED2BADC">
      <w:numFmt w:val="bullet"/>
      <w:lvlText w:val="•"/>
      <w:lvlJc w:val="left"/>
      <w:pPr>
        <w:ind w:left="8505" w:hanging="181"/>
      </w:pPr>
      <w:rPr>
        <w:rFonts w:hint="default"/>
        <w:lang w:val="ru-RU" w:eastAsia="en-US" w:bidi="ar-SA"/>
      </w:rPr>
    </w:lvl>
    <w:lvl w:ilvl="8" w:tplc="05D4EDDA">
      <w:numFmt w:val="bullet"/>
      <w:lvlText w:val="•"/>
      <w:lvlJc w:val="left"/>
      <w:pPr>
        <w:ind w:left="9560" w:hanging="181"/>
      </w:pPr>
      <w:rPr>
        <w:rFonts w:hint="default"/>
        <w:lang w:val="ru-RU" w:eastAsia="en-US" w:bidi="ar-SA"/>
      </w:rPr>
    </w:lvl>
  </w:abstractNum>
  <w:abstractNum w:abstractNumId="1">
    <w:nsid w:val="26CC0EF6"/>
    <w:multiLevelType w:val="hybridMultilevel"/>
    <w:tmpl w:val="6988FB32"/>
    <w:lvl w:ilvl="0" w:tplc="681A2F5A">
      <w:start w:val="3"/>
      <w:numFmt w:val="decimal"/>
      <w:lvlText w:val="%1."/>
      <w:lvlJc w:val="left"/>
      <w:pPr>
        <w:ind w:left="1115" w:hanging="2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A4A230">
      <w:numFmt w:val="bullet"/>
      <w:lvlText w:val="•"/>
      <w:lvlJc w:val="left"/>
      <w:pPr>
        <w:ind w:left="2175" w:hanging="263"/>
      </w:pPr>
      <w:rPr>
        <w:rFonts w:hint="default"/>
        <w:lang w:val="ru-RU" w:eastAsia="en-US" w:bidi="ar-SA"/>
      </w:rPr>
    </w:lvl>
    <w:lvl w:ilvl="2" w:tplc="BBC036C2">
      <w:numFmt w:val="bullet"/>
      <w:lvlText w:val="•"/>
      <w:lvlJc w:val="left"/>
      <w:pPr>
        <w:ind w:left="3230" w:hanging="263"/>
      </w:pPr>
      <w:rPr>
        <w:rFonts w:hint="default"/>
        <w:lang w:val="ru-RU" w:eastAsia="en-US" w:bidi="ar-SA"/>
      </w:rPr>
    </w:lvl>
    <w:lvl w:ilvl="3" w:tplc="3604BE82">
      <w:numFmt w:val="bullet"/>
      <w:lvlText w:val="•"/>
      <w:lvlJc w:val="left"/>
      <w:pPr>
        <w:ind w:left="4285" w:hanging="263"/>
      </w:pPr>
      <w:rPr>
        <w:rFonts w:hint="default"/>
        <w:lang w:val="ru-RU" w:eastAsia="en-US" w:bidi="ar-SA"/>
      </w:rPr>
    </w:lvl>
    <w:lvl w:ilvl="4" w:tplc="2A1E4506">
      <w:numFmt w:val="bullet"/>
      <w:lvlText w:val="•"/>
      <w:lvlJc w:val="left"/>
      <w:pPr>
        <w:ind w:left="5340" w:hanging="263"/>
      </w:pPr>
      <w:rPr>
        <w:rFonts w:hint="default"/>
        <w:lang w:val="ru-RU" w:eastAsia="en-US" w:bidi="ar-SA"/>
      </w:rPr>
    </w:lvl>
    <w:lvl w:ilvl="5" w:tplc="88127B3C">
      <w:numFmt w:val="bullet"/>
      <w:lvlText w:val="•"/>
      <w:lvlJc w:val="left"/>
      <w:pPr>
        <w:ind w:left="6395" w:hanging="263"/>
      </w:pPr>
      <w:rPr>
        <w:rFonts w:hint="default"/>
        <w:lang w:val="ru-RU" w:eastAsia="en-US" w:bidi="ar-SA"/>
      </w:rPr>
    </w:lvl>
    <w:lvl w:ilvl="6" w:tplc="2EB2E7E0">
      <w:numFmt w:val="bullet"/>
      <w:lvlText w:val="•"/>
      <w:lvlJc w:val="left"/>
      <w:pPr>
        <w:ind w:left="7450" w:hanging="263"/>
      </w:pPr>
      <w:rPr>
        <w:rFonts w:hint="default"/>
        <w:lang w:val="ru-RU" w:eastAsia="en-US" w:bidi="ar-SA"/>
      </w:rPr>
    </w:lvl>
    <w:lvl w:ilvl="7" w:tplc="06FE8A16">
      <w:numFmt w:val="bullet"/>
      <w:lvlText w:val="•"/>
      <w:lvlJc w:val="left"/>
      <w:pPr>
        <w:ind w:left="8505" w:hanging="263"/>
      </w:pPr>
      <w:rPr>
        <w:rFonts w:hint="default"/>
        <w:lang w:val="ru-RU" w:eastAsia="en-US" w:bidi="ar-SA"/>
      </w:rPr>
    </w:lvl>
    <w:lvl w:ilvl="8" w:tplc="EBA47280">
      <w:numFmt w:val="bullet"/>
      <w:lvlText w:val="•"/>
      <w:lvlJc w:val="left"/>
      <w:pPr>
        <w:ind w:left="9560" w:hanging="263"/>
      </w:pPr>
      <w:rPr>
        <w:rFonts w:hint="default"/>
        <w:lang w:val="ru-RU" w:eastAsia="en-US" w:bidi="ar-SA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953AFC"/>
    <w:multiLevelType w:val="hybridMultilevel"/>
    <w:tmpl w:val="1B76E24A"/>
    <w:lvl w:ilvl="0" w:tplc="AF90A4AC">
      <w:start w:val="3"/>
      <w:numFmt w:val="decimal"/>
      <w:lvlText w:val="%1."/>
      <w:lvlJc w:val="left"/>
      <w:pPr>
        <w:ind w:left="1115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E585D6A">
      <w:start w:val="1"/>
      <w:numFmt w:val="decimal"/>
      <w:lvlText w:val="%2."/>
      <w:lvlJc w:val="left"/>
      <w:pPr>
        <w:ind w:left="2790" w:hanging="360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 w:tplc="0DD864F4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  <w:lvl w:ilvl="3" w:tplc="54607FBC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4" w:tplc="BCEA1428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5" w:tplc="A1D616F4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6" w:tplc="E0DA85EE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  <w:lvl w:ilvl="7" w:tplc="8CAE50FC">
      <w:numFmt w:val="bullet"/>
      <w:lvlText w:val="•"/>
      <w:lvlJc w:val="left"/>
      <w:pPr>
        <w:ind w:left="9342" w:hanging="360"/>
      </w:pPr>
      <w:rPr>
        <w:rFonts w:hint="default"/>
        <w:lang w:val="ru-RU" w:eastAsia="en-US" w:bidi="ar-SA"/>
      </w:rPr>
    </w:lvl>
    <w:lvl w:ilvl="8" w:tplc="2446E076">
      <w:numFmt w:val="bullet"/>
      <w:lvlText w:val="•"/>
      <w:lvlJc w:val="left"/>
      <w:pPr>
        <w:ind w:left="10118" w:hanging="360"/>
      </w:pPr>
      <w:rPr>
        <w:rFonts w:hint="default"/>
        <w:lang w:val="ru-RU" w:eastAsia="en-US" w:bidi="ar-SA"/>
      </w:rPr>
    </w:lvl>
  </w:abstractNum>
  <w:abstractNum w:abstractNumId="4">
    <w:nsid w:val="57A04FB1"/>
    <w:multiLevelType w:val="hybridMultilevel"/>
    <w:tmpl w:val="DF44C456"/>
    <w:lvl w:ilvl="0" w:tplc="BE7E72EE">
      <w:start w:val="6"/>
      <w:numFmt w:val="decimal"/>
      <w:lvlText w:val="%1."/>
      <w:lvlJc w:val="left"/>
      <w:pPr>
        <w:ind w:left="1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A8927E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2" w:tplc="8C10C800">
      <w:numFmt w:val="bullet"/>
      <w:lvlText w:val="•"/>
      <w:lvlJc w:val="left"/>
      <w:pPr>
        <w:ind w:left="3230" w:hanging="181"/>
      </w:pPr>
      <w:rPr>
        <w:rFonts w:hint="default"/>
        <w:lang w:val="ru-RU" w:eastAsia="en-US" w:bidi="ar-SA"/>
      </w:rPr>
    </w:lvl>
    <w:lvl w:ilvl="3" w:tplc="5788720A">
      <w:numFmt w:val="bullet"/>
      <w:lvlText w:val="•"/>
      <w:lvlJc w:val="left"/>
      <w:pPr>
        <w:ind w:left="4285" w:hanging="181"/>
      </w:pPr>
      <w:rPr>
        <w:rFonts w:hint="default"/>
        <w:lang w:val="ru-RU" w:eastAsia="en-US" w:bidi="ar-SA"/>
      </w:rPr>
    </w:lvl>
    <w:lvl w:ilvl="4" w:tplc="8292C1F2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5" w:tplc="0ABC5036">
      <w:numFmt w:val="bullet"/>
      <w:lvlText w:val="•"/>
      <w:lvlJc w:val="left"/>
      <w:pPr>
        <w:ind w:left="6395" w:hanging="181"/>
      </w:pPr>
      <w:rPr>
        <w:rFonts w:hint="default"/>
        <w:lang w:val="ru-RU" w:eastAsia="en-US" w:bidi="ar-SA"/>
      </w:rPr>
    </w:lvl>
    <w:lvl w:ilvl="6" w:tplc="BAE8CC48">
      <w:numFmt w:val="bullet"/>
      <w:lvlText w:val="•"/>
      <w:lvlJc w:val="left"/>
      <w:pPr>
        <w:ind w:left="7450" w:hanging="181"/>
      </w:pPr>
      <w:rPr>
        <w:rFonts w:hint="default"/>
        <w:lang w:val="ru-RU" w:eastAsia="en-US" w:bidi="ar-SA"/>
      </w:rPr>
    </w:lvl>
    <w:lvl w:ilvl="7" w:tplc="69381322">
      <w:numFmt w:val="bullet"/>
      <w:lvlText w:val="•"/>
      <w:lvlJc w:val="left"/>
      <w:pPr>
        <w:ind w:left="8505" w:hanging="181"/>
      </w:pPr>
      <w:rPr>
        <w:rFonts w:hint="default"/>
        <w:lang w:val="ru-RU" w:eastAsia="en-US" w:bidi="ar-SA"/>
      </w:rPr>
    </w:lvl>
    <w:lvl w:ilvl="8" w:tplc="44D4C49A">
      <w:numFmt w:val="bullet"/>
      <w:lvlText w:val="•"/>
      <w:lvlJc w:val="left"/>
      <w:pPr>
        <w:ind w:left="9560" w:hanging="181"/>
      </w:pPr>
      <w:rPr>
        <w:rFonts w:hint="default"/>
        <w:lang w:val="ru-RU" w:eastAsia="en-US" w:bidi="ar-SA"/>
      </w:rPr>
    </w:lvl>
  </w:abstractNum>
  <w:abstractNum w:abstractNumId="5">
    <w:nsid w:val="5BD70E93"/>
    <w:multiLevelType w:val="hybridMultilevel"/>
    <w:tmpl w:val="A0F08F9C"/>
    <w:lvl w:ilvl="0" w:tplc="F922372C">
      <w:numFmt w:val="bullet"/>
      <w:lvlText w:val="-"/>
      <w:lvlJc w:val="left"/>
      <w:pPr>
        <w:ind w:left="111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0834E8">
      <w:numFmt w:val="bullet"/>
      <w:lvlText w:val="•"/>
      <w:lvlJc w:val="left"/>
      <w:pPr>
        <w:ind w:left="2175" w:hanging="141"/>
      </w:pPr>
      <w:rPr>
        <w:rFonts w:hint="default"/>
        <w:lang w:val="ru-RU" w:eastAsia="en-US" w:bidi="ar-SA"/>
      </w:rPr>
    </w:lvl>
    <w:lvl w:ilvl="2" w:tplc="1894603C">
      <w:numFmt w:val="bullet"/>
      <w:lvlText w:val="•"/>
      <w:lvlJc w:val="left"/>
      <w:pPr>
        <w:ind w:left="3230" w:hanging="141"/>
      </w:pPr>
      <w:rPr>
        <w:rFonts w:hint="default"/>
        <w:lang w:val="ru-RU" w:eastAsia="en-US" w:bidi="ar-SA"/>
      </w:rPr>
    </w:lvl>
    <w:lvl w:ilvl="3" w:tplc="57D89154">
      <w:numFmt w:val="bullet"/>
      <w:lvlText w:val="•"/>
      <w:lvlJc w:val="left"/>
      <w:pPr>
        <w:ind w:left="4285" w:hanging="141"/>
      </w:pPr>
      <w:rPr>
        <w:rFonts w:hint="default"/>
        <w:lang w:val="ru-RU" w:eastAsia="en-US" w:bidi="ar-SA"/>
      </w:rPr>
    </w:lvl>
    <w:lvl w:ilvl="4" w:tplc="C1243E64">
      <w:numFmt w:val="bullet"/>
      <w:lvlText w:val="•"/>
      <w:lvlJc w:val="left"/>
      <w:pPr>
        <w:ind w:left="5340" w:hanging="141"/>
      </w:pPr>
      <w:rPr>
        <w:rFonts w:hint="default"/>
        <w:lang w:val="ru-RU" w:eastAsia="en-US" w:bidi="ar-SA"/>
      </w:rPr>
    </w:lvl>
    <w:lvl w:ilvl="5" w:tplc="D3C82266">
      <w:numFmt w:val="bullet"/>
      <w:lvlText w:val="•"/>
      <w:lvlJc w:val="left"/>
      <w:pPr>
        <w:ind w:left="6395" w:hanging="141"/>
      </w:pPr>
      <w:rPr>
        <w:rFonts w:hint="default"/>
        <w:lang w:val="ru-RU" w:eastAsia="en-US" w:bidi="ar-SA"/>
      </w:rPr>
    </w:lvl>
    <w:lvl w:ilvl="6" w:tplc="E6E681D2">
      <w:numFmt w:val="bullet"/>
      <w:lvlText w:val="•"/>
      <w:lvlJc w:val="left"/>
      <w:pPr>
        <w:ind w:left="7450" w:hanging="141"/>
      </w:pPr>
      <w:rPr>
        <w:rFonts w:hint="default"/>
        <w:lang w:val="ru-RU" w:eastAsia="en-US" w:bidi="ar-SA"/>
      </w:rPr>
    </w:lvl>
    <w:lvl w:ilvl="7" w:tplc="C596B5CA">
      <w:numFmt w:val="bullet"/>
      <w:lvlText w:val="•"/>
      <w:lvlJc w:val="left"/>
      <w:pPr>
        <w:ind w:left="8505" w:hanging="141"/>
      </w:pPr>
      <w:rPr>
        <w:rFonts w:hint="default"/>
        <w:lang w:val="ru-RU" w:eastAsia="en-US" w:bidi="ar-SA"/>
      </w:rPr>
    </w:lvl>
    <w:lvl w:ilvl="8" w:tplc="B4246444">
      <w:numFmt w:val="bullet"/>
      <w:lvlText w:val="•"/>
      <w:lvlJc w:val="left"/>
      <w:pPr>
        <w:ind w:left="9560" w:hanging="141"/>
      </w:pPr>
      <w:rPr>
        <w:rFonts w:hint="default"/>
        <w:lang w:val="ru-RU" w:eastAsia="en-US" w:bidi="ar-SA"/>
      </w:rPr>
    </w:lvl>
  </w:abstractNum>
  <w:abstractNum w:abstractNumId="6">
    <w:nsid w:val="603C34A1"/>
    <w:multiLevelType w:val="hybridMultilevel"/>
    <w:tmpl w:val="8350390E"/>
    <w:lvl w:ilvl="0" w:tplc="493E54C8">
      <w:numFmt w:val="bullet"/>
      <w:lvlText w:val="•"/>
      <w:lvlJc w:val="left"/>
      <w:pPr>
        <w:ind w:left="1115" w:hanging="21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9CC299E">
      <w:numFmt w:val="bullet"/>
      <w:lvlText w:val="•"/>
      <w:lvlJc w:val="left"/>
      <w:pPr>
        <w:ind w:left="2175" w:hanging="216"/>
      </w:pPr>
      <w:rPr>
        <w:rFonts w:hint="default"/>
        <w:lang w:val="ru-RU" w:eastAsia="en-US" w:bidi="ar-SA"/>
      </w:rPr>
    </w:lvl>
    <w:lvl w:ilvl="2" w:tplc="04B8797C">
      <w:numFmt w:val="bullet"/>
      <w:lvlText w:val="•"/>
      <w:lvlJc w:val="left"/>
      <w:pPr>
        <w:ind w:left="3230" w:hanging="216"/>
      </w:pPr>
      <w:rPr>
        <w:rFonts w:hint="default"/>
        <w:lang w:val="ru-RU" w:eastAsia="en-US" w:bidi="ar-SA"/>
      </w:rPr>
    </w:lvl>
    <w:lvl w:ilvl="3" w:tplc="18AE4518">
      <w:numFmt w:val="bullet"/>
      <w:lvlText w:val="•"/>
      <w:lvlJc w:val="left"/>
      <w:pPr>
        <w:ind w:left="4285" w:hanging="216"/>
      </w:pPr>
      <w:rPr>
        <w:rFonts w:hint="default"/>
        <w:lang w:val="ru-RU" w:eastAsia="en-US" w:bidi="ar-SA"/>
      </w:rPr>
    </w:lvl>
    <w:lvl w:ilvl="4" w:tplc="1F08EBB6">
      <w:numFmt w:val="bullet"/>
      <w:lvlText w:val="•"/>
      <w:lvlJc w:val="left"/>
      <w:pPr>
        <w:ind w:left="5340" w:hanging="216"/>
      </w:pPr>
      <w:rPr>
        <w:rFonts w:hint="default"/>
        <w:lang w:val="ru-RU" w:eastAsia="en-US" w:bidi="ar-SA"/>
      </w:rPr>
    </w:lvl>
    <w:lvl w:ilvl="5" w:tplc="59EC3EE4">
      <w:numFmt w:val="bullet"/>
      <w:lvlText w:val="•"/>
      <w:lvlJc w:val="left"/>
      <w:pPr>
        <w:ind w:left="6395" w:hanging="216"/>
      </w:pPr>
      <w:rPr>
        <w:rFonts w:hint="default"/>
        <w:lang w:val="ru-RU" w:eastAsia="en-US" w:bidi="ar-SA"/>
      </w:rPr>
    </w:lvl>
    <w:lvl w:ilvl="6" w:tplc="1F566FF2">
      <w:numFmt w:val="bullet"/>
      <w:lvlText w:val="•"/>
      <w:lvlJc w:val="left"/>
      <w:pPr>
        <w:ind w:left="7450" w:hanging="216"/>
      </w:pPr>
      <w:rPr>
        <w:rFonts w:hint="default"/>
        <w:lang w:val="ru-RU" w:eastAsia="en-US" w:bidi="ar-SA"/>
      </w:rPr>
    </w:lvl>
    <w:lvl w:ilvl="7" w:tplc="0F0C7D86">
      <w:numFmt w:val="bullet"/>
      <w:lvlText w:val="•"/>
      <w:lvlJc w:val="left"/>
      <w:pPr>
        <w:ind w:left="8505" w:hanging="216"/>
      </w:pPr>
      <w:rPr>
        <w:rFonts w:hint="default"/>
        <w:lang w:val="ru-RU" w:eastAsia="en-US" w:bidi="ar-SA"/>
      </w:rPr>
    </w:lvl>
    <w:lvl w:ilvl="8" w:tplc="22902F6E">
      <w:numFmt w:val="bullet"/>
      <w:lvlText w:val="•"/>
      <w:lvlJc w:val="left"/>
      <w:pPr>
        <w:ind w:left="9560" w:hanging="216"/>
      </w:pPr>
      <w:rPr>
        <w:rFonts w:hint="default"/>
        <w:lang w:val="ru-RU" w:eastAsia="en-US" w:bidi="ar-SA"/>
      </w:rPr>
    </w:lvl>
  </w:abstractNum>
  <w:abstractNum w:abstractNumId="7">
    <w:nsid w:val="739904C5"/>
    <w:multiLevelType w:val="hybridMultilevel"/>
    <w:tmpl w:val="66B2351C"/>
    <w:lvl w:ilvl="0" w:tplc="030C5006">
      <w:start w:val="3"/>
      <w:numFmt w:val="decimal"/>
      <w:lvlText w:val="%1."/>
      <w:lvlJc w:val="left"/>
      <w:pPr>
        <w:ind w:left="1115" w:hanging="2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E25AE">
      <w:numFmt w:val="bullet"/>
      <w:lvlText w:val="•"/>
      <w:lvlJc w:val="left"/>
      <w:pPr>
        <w:ind w:left="2175" w:hanging="263"/>
      </w:pPr>
      <w:rPr>
        <w:rFonts w:hint="default"/>
        <w:lang w:val="ru-RU" w:eastAsia="en-US" w:bidi="ar-SA"/>
      </w:rPr>
    </w:lvl>
    <w:lvl w:ilvl="2" w:tplc="03D09730">
      <w:numFmt w:val="bullet"/>
      <w:lvlText w:val="•"/>
      <w:lvlJc w:val="left"/>
      <w:pPr>
        <w:ind w:left="3230" w:hanging="263"/>
      </w:pPr>
      <w:rPr>
        <w:rFonts w:hint="default"/>
        <w:lang w:val="ru-RU" w:eastAsia="en-US" w:bidi="ar-SA"/>
      </w:rPr>
    </w:lvl>
    <w:lvl w:ilvl="3" w:tplc="99C8F86C">
      <w:numFmt w:val="bullet"/>
      <w:lvlText w:val="•"/>
      <w:lvlJc w:val="left"/>
      <w:pPr>
        <w:ind w:left="4285" w:hanging="263"/>
      </w:pPr>
      <w:rPr>
        <w:rFonts w:hint="default"/>
        <w:lang w:val="ru-RU" w:eastAsia="en-US" w:bidi="ar-SA"/>
      </w:rPr>
    </w:lvl>
    <w:lvl w:ilvl="4" w:tplc="ECD2BA98">
      <w:numFmt w:val="bullet"/>
      <w:lvlText w:val="•"/>
      <w:lvlJc w:val="left"/>
      <w:pPr>
        <w:ind w:left="5340" w:hanging="263"/>
      </w:pPr>
      <w:rPr>
        <w:rFonts w:hint="default"/>
        <w:lang w:val="ru-RU" w:eastAsia="en-US" w:bidi="ar-SA"/>
      </w:rPr>
    </w:lvl>
    <w:lvl w:ilvl="5" w:tplc="D0F61BCC">
      <w:numFmt w:val="bullet"/>
      <w:lvlText w:val="•"/>
      <w:lvlJc w:val="left"/>
      <w:pPr>
        <w:ind w:left="6395" w:hanging="263"/>
      </w:pPr>
      <w:rPr>
        <w:rFonts w:hint="default"/>
        <w:lang w:val="ru-RU" w:eastAsia="en-US" w:bidi="ar-SA"/>
      </w:rPr>
    </w:lvl>
    <w:lvl w:ilvl="6" w:tplc="EB140CEA">
      <w:numFmt w:val="bullet"/>
      <w:lvlText w:val="•"/>
      <w:lvlJc w:val="left"/>
      <w:pPr>
        <w:ind w:left="7450" w:hanging="263"/>
      </w:pPr>
      <w:rPr>
        <w:rFonts w:hint="default"/>
        <w:lang w:val="ru-RU" w:eastAsia="en-US" w:bidi="ar-SA"/>
      </w:rPr>
    </w:lvl>
    <w:lvl w:ilvl="7" w:tplc="AA1EAE6A">
      <w:numFmt w:val="bullet"/>
      <w:lvlText w:val="•"/>
      <w:lvlJc w:val="left"/>
      <w:pPr>
        <w:ind w:left="8505" w:hanging="263"/>
      </w:pPr>
      <w:rPr>
        <w:rFonts w:hint="default"/>
        <w:lang w:val="ru-RU" w:eastAsia="en-US" w:bidi="ar-SA"/>
      </w:rPr>
    </w:lvl>
    <w:lvl w:ilvl="8" w:tplc="CD1080F4">
      <w:numFmt w:val="bullet"/>
      <w:lvlText w:val="•"/>
      <w:lvlJc w:val="left"/>
      <w:pPr>
        <w:ind w:left="9560" w:hanging="263"/>
      </w:pPr>
      <w:rPr>
        <w:rFonts w:hint="default"/>
        <w:lang w:val="ru-RU" w:eastAsia="en-US" w:bidi="ar-SA"/>
      </w:rPr>
    </w:lvl>
  </w:abstractNum>
  <w:abstractNum w:abstractNumId="8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A8E7CB1"/>
    <w:multiLevelType w:val="hybridMultilevel"/>
    <w:tmpl w:val="B0FE6D06"/>
    <w:lvl w:ilvl="0" w:tplc="0330937C">
      <w:numFmt w:val="bullet"/>
      <w:lvlText w:val="-"/>
      <w:lvlJc w:val="left"/>
      <w:pPr>
        <w:ind w:left="182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68366">
      <w:numFmt w:val="bullet"/>
      <w:lvlText w:val="•"/>
      <w:lvlJc w:val="left"/>
      <w:pPr>
        <w:ind w:left="2805" w:hanging="141"/>
      </w:pPr>
      <w:rPr>
        <w:rFonts w:hint="default"/>
        <w:lang w:val="ru-RU" w:eastAsia="en-US" w:bidi="ar-SA"/>
      </w:rPr>
    </w:lvl>
    <w:lvl w:ilvl="2" w:tplc="56124B7E">
      <w:numFmt w:val="bullet"/>
      <w:lvlText w:val="•"/>
      <w:lvlJc w:val="left"/>
      <w:pPr>
        <w:ind w:left="3790" w:hanging="141"/>
      </w:pPr>
      <w:rPr>
        <w:rFonts w:hint="default"/>
        <w:lang w:val="ru-RU" w:eastAsia="en-US" w:bidi="ar-SA"/>
      </w:rPr>
    </w:lvl>
    <w:lvl w:ilvl="3" w:tplc="89FAB0B2">
      <w:numFmt w:val="bullet"/>
      <w:lvlText w:val="•"/>
      <w:lvlJc w:val="left"/>
      <w:pPr>
        <w:ind w:left="4775" w:hanging="141"/>
      </w:pPr>
      <w:rPr>
        <w:rFonts w:hint="default"/>
        <w:lang w:val="ru-RU" w:eastAsia="en-US" w:bidi="ar-SA"/>
      </w:rPr>
    </w:lvl>
    <w:lvl w:ilvl="4" w:tplc="432E8BA2">
      <w:numFmt w:val="bullet"/>
      <w:lvlText w:val="•"/>
      <w:lvlJc w:val="left"/>
      <w:pPr>
        <w:ind w:left="5760" w:hanging="141"/>
      </w:pPr>
      <w:rPr>
        <w:rFonts w:hint="default"/>
        <w:lang w:val="ru-RU" w:eastAsia="en-US" w:bidi="ar-SA"/>
      </w:rPr>
    </w:lvl>
    <w:lvl w:ilvl="5" w:tplc="6A107204">
      <w:numFmt w:val="bullet"/>
      <w:lvlText w:val="•"/>
      <w:lvlJc w:val="left"/>
      <w:pPr>
        <w:ind w:left="6745" w:hanging="141"/>
      </w:pPr>
      <w:rPr>
        <w:rFonts w:hint="default"/>
        <w:lang w:val="ru-RU" w:eastAsia="en-US" w:bidi="ar-SA"/>
      </w:rPr>
    </w:lvl>
    <w:lvl w:ilvl="6" w:tplc="8990BD52">
      <w:numFmt w:val="bullet"/>
      <w:lvlText w:val="•"/>
      <w:lvlJc w:val="left"/>
      <w:pPr>
        <w:ind w:left="7730" w:hanging="141"/>
      </w:pPr>
      <w:rPr>
        <w:rFonts w:hint="default"/>
        <w:lang w:val="ru-RU" w:eastAsia="en-US" w:bidi="ar-SA"/>
      </w:rPr>
    </w:lvl>
    <w:lvl w:ilvl="7" w:tplc="6EDC6E14">
      <w:numFmt w:val="bullet"/>
      <w:lvlText w:val="•"/>
      <w:lvlJc w:val="left"/>
      <w:pPr>
        <w:ind w:left="8715" w:hanging="141"/>
      </w:pPr>
      <w:rPr>
        <w:rFonts w:hint="default"/>
        <w:lang w:val="ru-RU" w:eastAsia="en-US" w:bidi="ar-SA"/>
      </w:rPr>
    </w:lvl>
    <w:lvl w:ilvl="8" w:tplc="72EE9104">
      <w:numFmt w:val="bullet"/>
      <w:lvlText w:val="•"/>
      <w:lvlJc w:val="left"/>
      <w:pPr>
        <w:ind w:left="9700" w:hanging="14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8"/>
  </w:num>
  <w:num w:numId="10">
    <w:abstractNumId w:val="2"/>
  </w:num>
  <w:num w:numId="11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70C53"/>
    <w:rsid w:val="00000DFD"/>
    <w:rsid w:val="00001BD0"/>
    <w:rsid w:val="0000201C"/>
    <w:rsid w:val="00007ED1"/>
    <w:rsid w:val="00012875"/>
    <w:rsid w:val="00031937"/>
    <w:rsid w:val="0004213F"/>
    <w:rsid w:val="000470D0"/>
    <w:rsid w:val="000555F8"/>
    <w:rsid w:val="00084D46"/>
    <w:rsid w:val="0008533F"/>
    <w:rsid w:val="000A24F2"/>
    <w:rsid w:val="000A4037"/>
    <w:rsid w:val="000E6304"/>
    <w:rsid w:val="001125CB"/>
    <w:rsid w:val="00113112"/>
    <w:rsid w:val="00125CEC"/>
    <w:rsid w:val="00142D7E"/>
    <w:rsid w:val="00147DF5"/>
    <w:rsid w:val="00160ECA"/>
    <w:rsid w:val="00181695"/>
    <w:rsid w:val="00195733"/>
    <w:rsid w:val="00195B67"/>
    <w:rsid w:val="00196486"/>
    <w:rsid w:val="001A7BA8"/>
    <w:rsid w:val="001B2BF5"/>
    <w:rsid w:val="001F3B60"/>
    <w:rsid w:val="00205AC3"/>
    <w:rsid w:val="00206781"/>
    <w:rsid w:val="00211318"/>
    <w:rsid w:val="00211C54"/>
    <w:rsid w:val="00215615"/>
    <w:rsid w:val="00235F32"/>
    <w:rsid w:val="002413C1"/>
    <w:rsid w:val="002740A9"/>
    <w:rsid w:val="00297186"/>
    <w:rsid w:val="002A5D00"/>
    <w:rsid w:val="002A66A1"/>
    <w:rsid w:val="002B4D32"/>
    <w:rsid w:val="002C7A91"/>
    <w:rsid w:val="002E77B7"/>
    <w:rsid w:val="002E7E3E"/>
    <w:rsid w:val="003071A7"/>
    <w:rsid w:val="003135A2"/>
    <w:rsid w:val="00321ED0"/>
    <w:rsid w:val="003313DB"/>
    <w:rsid w:val="0034590E"/>
    <w:rsid w:val="00346415"/>
    <w:rsid w:val="003578C9"/>
    <w:rsid w:val="00370F8D"/>
    <w:rsid w:val="003759B3"/>
    <w:rsid w:val="00376E7F"/>
    <w:rsid w:val="0038607F"/>
    <w:rsid w:val="00393A1A"/>
    <w:rsid w:val="003A23C6"/>
    <w:rsid w:val="003B0029"/>
    <w:rsid w:val="003C1855"/>
    <w:rsid w:val="003C258F"/>
    <w:rsid w:val="003C64DF"/>
    <w:rsid w:val="003D75D5"/>
    <w:rsid w:val="003E1D57"/>
    <w:rsid w:val="003F1117"/>
    <w:rsid w:val="003F61A7"/>
    <w:rsid w:val="004018B6"/>
    <w:rsid w:val="00412647"/>
    <w:rsid w:val="00423922"/>
    <w:rsid w:val="00432051"/>
    <w:rsid w:val="00433627"/>
    <w:rsid w:val="00437532"/>
    <w:rsid w:val="004455E9"/>
    <w:rsid w:val="00446D9D"/>
    <w:rsid w:val="00450A20"/>
    <w:rsid w:val="004740EB"/>
    <w:rsid w:val="0048052F"/>
    <w:rsid w:val="00480C15"/>
    <w:rsid w:val="00492BEF"/>
    <w:rsid w:val="004A76CD"/>
    <w:rsid w:val="004B4EC1"/>
    <w:rsid w:val="004B55A3"/>
    <w:rsid w:val="004E6C59"/>
    <w:rsid w:val="005014C4"/>
    <w:rsid w:val="00534047"/>
    <w:rsid w:val="00534883"/>
    <w:rsid w:val="00553F13"/>
    <w:rsid w:val="00562BB1"/>
    <w:rsid w:val="00570ECC"/>
    <w:rsid w:val="00571748"/>
    <w:rsid w:val="00586097"/>
    <w:rsid w:val="00594B1E"/>
    <w:rsid w:val="005D1122"/>
    <w:rsid w:val="005F5A1F"/>
    <w:rsid w:val="00652C98"/>
    <w:rsid w:val="00657015"/>
    <w:rsid w:val="00665F86"/>
    <w:rsid w:val="00666769"/>
    <w:rsid w:val="00670F03"/>
    <w:rsid w:val="0068306B"/>
    <w:rsid w:val="00684D28"/>
    <w:rsid w:val="006B0D0F"/>
    <w:rsid w:val="006B0F34"/>
    <w:rsid w:val="006B5C3A"/>
    <w:rsid w:val="006D50B2"/>
    <w:rsid w:val="006E03AF"/>
    <w:rsid w:val="006E7037"/>
    <w:rsid w:val="0070113C"/>
    <w:rsid w:val="00742198"/>
    <w:rsid w:val="0074588A"/>
    <w:rsid w:val="00755AEE"/>
    <w:rsid w:val="00762BAF"/>
    <w:rsid w:val="00770C53"/>
    <w:rsid w:val="00777CE0"/>
    <w:rsid w:val="007D0F7F"/>
    <w:rsid w:val="007D5E75"/>
    <w:rsid w:val="007F5AB2"/>
    <w:rsid w:val="008023E3"/>
    <w:rsid w:val="00834CC9"/>
    <w:rsid w:val="00835208"/>
    <w:rsid w:val="00843152"/>
    <w:rsid w:val="00854432"/>
    <w:rsid w:val="00870D65"/>
    <w:rsid w:val="00882DC9"/>
    <w:rsid w:val="00885068"/>
    <w:rsid w:val="0089139A"/>
    <w:rsid w:val="00897776"/>
    <w:rsid w:val="008B1D90"/>
    <w:rsid w:val="008D22FF"/>
    <w:rsid w:val="008E5E7D"/>
    <w:rsid w:val="008F0BE0"/>
    <w:rsid w:val="009158E5"/>
    <w:rsid w:val="009203D2"/>
    <w:rsid w:val="00935E00"/>
    <w:rsid w:val="00944AC7"/>
    <w:rsid w:val="00976F7D"/>
    <w:rsid w:val="00977E6D"/>
    <w:rsid w:val="00980FF0"/>
    <w:rsid w:val="009A5433"/>
    <w:rsid w:val="009B2446"/>
    <w:rsid w:val="009C7AB4"/>
    <w:rsid w:val="009D2CE9"/>
    <w:rsid w:val="00A02FE9"/>
    <w:rsid w:val="00A31DA2"/>
    <w:rsid w:val="00A35404"/>
    <w:rsid w:val="00A604F5"/>
    <w:rsid w:val="00A666A7"/>
    <w:rsid w:val="00A90338"/>
    <w:rsid w:val="00A925C5"/>
    <w:rsid w:val="00AB4F0F"/>
    <w:rsid w:val="00AC26C6"/>
    <w:rsid w:val="00AF05B2"/>
    <w:rsid w:val="00B0443A"/>
    <w:rsid w:val="00B46469"/>
    <w:rsid w:val="00B52AEB"/>
    <w:rsid w:val="00B67B28"/>
    <w:rsid w:val="00B76F66"/>
    <w:rsid w:val="00B8458F"/>
    <w:rsid w:val="00B87742"/>
    <w:rsid w:val="00B90084"/>
    <w:rsid w:val="00B903F2"/>
    <w:rsid w:val="00B93C46"/>
    <w:rsid w:val="00BA04D2"/>
    <w:rsid w:val="00BA46D5"/>
    <w:rsid w:val="00BB59BA"/>
    <w:rsid w:val="00BC4E16"/>
    <w:rsid w:val="00BF09D6"/>
    <w:rsid w:val="00C17348"/>
    <w:rsid w:val="00C17C28"/>
    <w:rsid w:val="00C24A00"/>
    <w:rsid w:val="00C54EE0"/>
    <w:rsid w:val="00C63A8E"/>
    <w:rsid w:val="00C6735F"/>
    <w:rsid w:val="00C74305"/>
    <w:rsid w:val="00CB40C8"/>
    <w:rsid w:val="00CC0563"/>
    <w:rsid w:val="00CC23B1"/>
    <w:rsid w:val="00CD33DE"/>
    <w:rsid w:val="00CF0916"/>
    <w:rsid w:val="00D00483"/>
    <w:rsid w:val="00D17D7F"/>
    <w:rsid w:val="00D34F95"/>
    <w:rsid w:val="00D35627"/>
    <w:rsid w:val="00D41A11"/>
    <w:rsid w:val="00D4341D"/>
    <w:rsid w:val="00D442D2"/>
    <w:rsid w:val="00D51327"/>
    <w:rsid w:val="00D53409"/>
    <w:rsid w:val="00D563E5"/>
    <w:rsid w:val="00D57218"/>
    <w:rsid w:val="00D71C73"/>
    <w:rsid w:val="00D71D88"/>
    <w:rsid w:val="00D7477C"/>
    <w:rsid w:val="00D82085"/>
    <w:rsid w:val="00D97C8F"/>
    <w:rsid w:val="00DD44D8"/>
    <w:rsid w:val="00E05357"/>
    <w:rsid w:val="00E075B9"/>
    <w:rsid w:val="00E749BE"/>
    <w:rsid w:val="00E90635"/>
    <w:rsid w:val="00E915A3"/>
    <w:rsid w:val="00EA0F9E"/>
    <w:rsid w:val="00EA5C0F"/>
    <w:rsid w:val="00EB3881"/>
    <w:rsid w:val="00EC124F"/>
    <w:rsid w:val="00EE0ADC"/>
    <w:rsid w:val="00EE3B9D"/>
    <w:rsid w:val="00EE3F99"/>
    <w:rsid w:val="00EE4D33"/>
    <w:rsid w:val="00EE59D7"/>
    <w:rsid w:val="00EE6DAB"/>
    <w:rsid w:val="00F47669"/>
    <w:rsid w:val="00F52C67"/>
    <w:rsid w:val="00F63B51"/>
    <w:rsid w:val="00F73E28"/>
    <w:rsid w:val="00F84CF9"/>
    <w:rsid w:val="00F85523"/>
    <w:rsid w:val="00F979B7"/>
    <w:rsid w:val="00FA0723"/>
    <w:rsid w:val="00FA295C"/>
    <w:rsid w:val="00FA3872"/>
    <w:rsid w:val="00FC5C2E"/>
    <w:rsid w:val="00FD1C22"/>
    <w:rsid w:val="00FD50DB"/>
    <w:rsid w:val="00FF2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0C53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9"/>
    <w:qFormat/>
    <w:rsid w:val="00450A2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0C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70C53"/>
    <w:pPr>
      <w:ind w:left="1115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70C53"/>
    <w:pPr>
      <w:spacing w:before="28"/>
      <w:ind w:left="2269"/>
      <w:outlineLvl w:val="1"/>
    </w:pPr>
    <w:rPr>
      <w:b/>
      <w:bCs/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770C53"/>
    <w:pPr>
      <w:ind w:left="2269" w:right="1781"/>
      <w:jc w:val="center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70C53"/>
    <w:pPr>
      <w:ind w:left="2212" w:right="2104"/>
      <w:outlineLvl w:val="3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770C53"/>
    <w:pPr>
      <w:ind w:left="1115"/>
      <w:jc w:val="both"/>
    </w:pPr>
  </w:style>
  <w:style w:type="paragraph" w:customStyle="1" w:styleId="TableParagraph">
    <w:name w:val="Table Paragraph"/>
    <w:basedOn w:val="a"/>
    <w:uiPriority w:val="1"/>
    <w:qFormat/>
    <w:rsid w:val="00770C53"/>
    <w:pPr>
      <w:ind w:left="107"/>
    </w:pPr>
  </w:style>
  <w:style w:type="character" w:customStyle="1" w:styleId="markedcontent">
    <w:name w:val="markedcontent"/>
    <w:basedOn w:val="a0"/>
    <w:rsid w:val="003C258F"/>
  </w:style>
  <w:style w:type="table" w:styleId="a6">
    <w:name w:val="Table Grid"/>
    <w:basedOn w:val="a1"/>
    <w:uiPriority w:val="39"/>
    <w:rsid w:val="003C258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352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52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8352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520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rsid w:val="00450A2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D7477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553F1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53F13"/>
    <w:rPr>
      <w:rFonts w:ascii="Segoe UI" w:eastAsia="Times New Roman" w:hAnsi="Segoe UI" w:cs="Segoe UI"/>
      <w:sz w:val="18"/>
      <w:szCs w:val="18"/>
      <w:lang w:val="ru-RU"/>
    </w:rPr>
  </w:style>
  <w:style w:type="character" w:styleId="ad">
    <w:name w:val="Hyperlink"/>
    <w:basedOn w:val="a0"/>
    <w:uiPriority w:val="99"/>
    <w:semiHidden/>
    <w:unhideWhenUsed/>
    <w:rsid w:val="00A604F5"/>
    <w:rPr>
      <w:color w:val="0000FF"/>
      <w:u w:val="single"/>
    </w:rPr>
  </w:style>
  <w:style w:type="paragraph" w:customStyle="1" w:styleId="copyright-info">
    <w:name w:val="copyright-info"/>
    <w:basedOn w:val="a"/>
    <w:rsid w:val="00A604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incut-v4title">
    <w:name w:val="incut-v4__title"/>
    <w:basedOn w:val="a"/>
    <w:rsid w:val="003464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976F7D"/>
    <w:pPr>
      <w:widowControl/>
      <w:autoSpaceDE/>
      <w:autoSpaceDN/>
    </w:pPr>
    <w:rPr>
      <w:rFonts w:eastAsia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9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1522A-50AD-43F6-8564-D53B3045B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2024-08-28T09:39:00Z</cp:lastPrinted>
  <dcterms:created xsi:type="dcterms:W3CDTF">2024-08-28T09:48:00Z</dcterms:created>
  <dcterms:modified xsi:type="dcterms:W3CDTF">2024-08-28T09:48:00Z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2023-07-24T00:00:00Z</vt:filetime>
  </property>
</Properties>
</file>