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2D9" w:rsidRDefault="008660F3">
      <w:pPr>
        <w:tabs>
          <w:tab w:val="left" w:pos="5921"/>
        </w:tabs>
        <w:spacing w:after="0" w:line="408" w:lineRule="auto"/>
        <w:jc w:val="center"/>
      </w:pPr>
      <w:bookmarkStart w:id="0" w:name="block-1476229"/>
      <w:r>
        <w:rPr>
          <w:noProof/>
          <w:lang w:eastAsia="ru-RU"/>
        </w:rPr>
        <w:drawing>
          <wp:inline distT="0" distB="0" distL="114300" distR="114300">
            <wp:extent cx="6205220" cy="8784590"/>
            <wp:effectExtent l="0" t="0" r="12700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05220" cy="878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2D9" w:rsidRDefault="00FC02D9">
      <w:pPr>
        <w:tabs>
          <w:tab w:val="left" w:pos="5921"/>
        </w:tabs>
        <w:spacing w:after="0" w:line="408" w:lineRule="auto"/>
        <w:jc w:val="center"/>
      </w:pPr>
    </w:p>
    <w:p w:rsidR="00FC02D9" w:rsidRDefault="00FC02D9">
      <w:pPr>
        <w:tabs>
          <w:tab w:val="left" w:pos="5921"/>
        </w:tabs>
        <w:spacing w:after="0" w:line="408" w:lineRule="auto"/>
        <w:jc w:val="center"/>
      </w:pPr>
    </w:p>
    <w:p w:rsidR="00FC02D9" w:rsidRDefault="00FC02D9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1" w:name="block-1476230"/>
      <w:bookmarkEnd w:id="0"/>
    </w:p>
    <w:p w:rsidR="00FC02D9" w:rsidRDefault="00FC02D9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C02D9" w:rsidRDefault="008660F3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учебного предмета «Родной (башкирский) язык» для 1–4 классов начального общего образования (далее – Программа) определяет содержание учебного предмета по годам обучения, основные методические стратегии </w:t>
      </w:r>
      <w:r>
        <w:rPr>
          <w:sz w:val="24"/>
          <w:szCs w:val="24"/>
        </w:rPr>
        <w:t>обучения, воспитания и развития обучающихся средствами учебного предмета «Родной (башкирский) язык».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Нормативная правовая база Программы: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Конституция Российской Федерации;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Федеральный закон от 29 декабря 2012 г. № 273-ФЗ «Об образовании в Российской Фе</w:t>
      </w:r>
      <w:r>
        <w:rPr>
          <w:sz w:val="24"/>
          <w:szCs w:val="24"/>
        </w:rPr>
        <w:t>дерации» (с изменениями и дополнениями);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Закон Российской Федерации от 25 октября 1991 г. № 1807-1 «О языках народов Российской Федерации» (с изменениями и дополнениями);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Федеральный государственный образовательный стандарт начального общего образовани</w:t>
      </w:r>
      <w:r>
        <w:rPr>
          <w:sz w:val="24"/>
          <w:szCs w:val="24"/>
        </w:rPr>
        <w:t>я (утвержден приказом Министерства просвещения Российской Федерации от 31 мая 2021 г. № 286);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Примерная основная образовательная программа начального общего образования (одобрена решением федерального учебно-методического объединения по общему образовани</w:t>
      </w:r>
      <w:r>
        <w:rPr>
          <w:sz w:val="24"/>
          <w:szCs w:val="24"/>
        </w:rPr>
        <w:t>ю, протокол № 1 / 22 от 18 марта 2022 г.);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Примерная программа воспитания (одобрена решением федерального учебно-методического объединения по общему образованию, протокол № 3/22 от 23 июня 2022 г.);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Концепция преподавания родных языков народов Российск</w:t>
      </w:r>
      <w:r>
        <w:rPr>
          <w:sz w:val="24"/>
          <w:szCs w:val="24"/>
        </w:rPr>
        <w:t>ой Федерации (утверждена на заседании Коллегии Министерства просвещения Российской Федерации 1 октября 2019 г.);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Концепция преподавания государственных языков Республики Башкортостан и родных языков народов Республики Башкортостан (утверждена Указом Глав</w:t>
      </w:r>
      <w:r>
        <w:rPr>
          <w:sz w:val="24"/>
          <w:szCs w:val="24"/>
        </w:rPr>
        <w:t>ы Республики Башкортостан № УГ-613 от 30 декабря 2020 г.).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основе Программы лежит системно-деятельностный подход, являющийся методологией федерального государственного образовательного стандарта. Программа ориентирована на целевые приоритеты, сформулиров</w:t>
      </w:r>
      <w:r>
        <w:rPr>
          <w:sz w:val="24"/>
          <w:szCs w:val="24"/>
        </w:rPr>
        <w:t>анные в Примерной программе воспитания, и может служить ориентиром для составления рабочих программ по учебному предмету «Родной (башкирский) язык».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разработана для обучающихся, владеющих и слабо владеющих башкирским языком. Содержание Программы </w:t>
      </w:r>
      <w:r>
        <w:rPr>
          <w:sz w:val="24"/>
          <w:szCs w:val="24"/>
        </w:rPr>
        <w:t>выстроено в соответствии с системно-деятельностным подходом и направлено на достижение результатов освоения основной образовательной программы начального общего образования. Авторы-составители учебников и рабочих программ вправе расширить объем и содержани</w:t>
      </w:r>
      <w:r>
        <w:rPr>
          <w:sz w:val="24"/>
          <w:szCs w:val="24"/>
        </w:rPr>
        <w:t>е учебного материала; рекомендовать виды работ, способствующие развитию и воспитанию обучающихся.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учебного предмета может реализовываться и во внеурочной деятельности: конкурсы, викторины, экскурсии, тематические общешкольные мероприятия и т. д.</w:t>
      </w:r>
    </w:p>
    <w:p w:rsidR="00FC02D9" w:rsidRDefault="00FC02D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FC02D9" w:rsidRDefault="008660F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ОБЩАЯ ХАРАКТЕРИСТИКА УЧЕБНОГО ПРЕДМЕТА «РОДНОЙ (БАШКИРСКИЙ) ЯЗЫК»</w:t>
      </w:r>
    </w:p>
    <w:p w:rsidR="00FC02D9" w:rsidRDefault="008660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разработана для изучения башкирского языка обучающимися в организациях, реализующих программы начального общего образования на русском языке.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Программа по родному </w:t>
      </w:r>
      <w:r>
        <w:rPr>
          <w:rFonts w:ascii="Times New Roman" w:eastAsia="Times New Roman" w:hAnsi="Times New Roman"/>
          <w:sz w:val="24"/>
          <w:szCs w:val="24"/>
        </w:rPr>
        <w:t>(башкирскому) языку реализовывает межпредметные связи с другими учебными предметами гуманитарного цикла, в первую очередь с учебным предметом «Литературное чтение на родном (башкирском) языке».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Изучение родного (башкирского) языка начинается с обучения гра</w:t>
      </w:r>
      <w:r>
        <w:rPr>
          <w:rFonts w:ascii="Times New Roman" w:eastAsia="Times New Roman" w:hAnsi="Times New Roman"/>
          <w:sz w:val="24"/>
          <w:szCs w:val="24"/>
        </w:rPr>
        <w:t>моте, которое осуществляется параллельно с освоением учебного предмета «Русский язык». Процесс формирования навыков чтения и письма, развития речевых умений, обогащения и активизации словаря, совершенствования фонематического слуха, реализации грамматико-о</w:t>
      </w:r>
      <w:r>
        <w:rPr>
          <w:rFonts w:ascii="Times New Roman" w:eastAsia="Times New Roman" w:hAnsi="Times New Roman"/>
          <w:sz w:val="24"/>
          <w:szCs w:val="24"/>
        </w:rPr>
        <w:t>рфографической пропедевтики осуществляется путем сравнения звуков и букв двух языков – башкирского и русского. Обучение письму идёт параллельно с обучением чтению с учетом принципа координации устной и письменной речи.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На уровне начального общего образован</w:t>
      </w:r>
      <w:r>
        <w:rPr>
          <w:rFonts w:ascii="Times New Roman" w:eastAsia="SchoolBookSanPin" w:hAnsi="Times New Roman"/>
          <w:sz w:val="24"/>
          <w:szCs w:val="24"/>
        </w:rPr>
        <w:t>ия</w:t>
      </w:r>
      <w:r>
        <w:rPr>
          <w:rFonts w:ascii="Times New Roman" w:eastAsia="Times New Roman" w:hAnsi="Times New Roman"/>
          <w:sz w:val="24"/>
          <w:szCs w:val="24"/>
        </w:rPr>
        <w:t xml:space="preserve"> закладывается база для всего последующего образования обучающихся на родном (башкирском) языке, формируются основы функциональной грамотности, что придает особую ответственность данному этапу общего образования. Построение программы основано на концентр</w:t>
      </w:r>
      <w:r>
        <w:rPr>
          <w:rFonts w:ascii="Times New Roman" w:eastAsia="Times New Roman" w:hAnsi="Times New Roman"/>
          <w:sz w:val="24"/>
          <w:szCs w:val="24"/>
        </w:rPr>
        <w:t xml:space="preserve">ическом принципе. В каждом классе включаются новые элементы содержания и задаются новые требования. </w:t>
      </w:r>
      <w:r>
        <w:rPr>
          <w:rFonts w:ascii="Times New Roman" w:eastAsia="Times New Roman" w:hAnsi="Times New Roman"/>
          <w:sz w:val="24"/>
          <w:szCs w:val="24"/>
          <w:lang w:val="ba-RU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своенные на определённом этапе 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обучения </w:t>
      </w:r>
      <w:r>
        <w:rPr>
          <w:rFonts w:ascii="Times New Roman" w:eastAsia="Times New Roman" w:hAnsi="Times New Roman"/>
          <w:sz w:val="24"/>
          <w:szCs w:val="24"/>
        </w:rPr>
        <w:t>грамматические формы и конструкции повторяются и закрепляются на новом лексическом материале и расширяющемся темати</w:t>
      </w:r>
      <w:r>
        <w:rPr>
          <w:rFonts w:ascii="Times New Roman" w:eastAsia="Times New Roman" w:hAnsi="Times New Roman"/>
          <w:sz w:val="24"/>
          <w:szCs w:val="24"/>
        </w:rPr>
        <w:t>ческом содержании речи.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начале обучения грамоте осуществляется введение в систему языкового и литературного образования. Содержание этого этапа направлено на создание мотивации к учебной деятельности, развитие интереса к самому процессу чтения. Особое внимание уделяется выявлен</w:t>
      </w:r>
      <w:r>
        <w:rPr>
          <w:rFonts w:ascii="Times New Roman" w:eastAsia="Times New Roman" w:hAnsi="Times New Roman"/>
          <w:sz w:val="24"/>
          <w:szCs w:val="24"/>
        </w:rPr>
        <w:t xml:space="preserve">ию начального уровня развитости устных форм речи у каждого обучающегося, особенно слушания и говорения. 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Введение обучающихся в мир башкирского языка начинается со знакомства со словом, его значением, с осмысления его номинативной функции в различных комму</w:t>
      </w:r>
      <w:r>
        <w:rPr>
          <w:sz w:val="24"/>
          <w:szCs w:val="24"/>
          <w:lang w:eastAsia="ru-RU"/>
        </w:rPr>
        <w:t>никативно-речевых ситуациях, с различения в слове его содержания (значения) и формы (фонетической и графической) с опорой на русский язык. У обучающихся формируются первоначальные представления о предложении, развивается фонематический слух и умение правил</w:t>
      </w:r>
      <w:r>
        <w:rPr>
          <w:sz w:val="24"/>
          <w:szCs w:val="24"/>
          <w:lang w:eastAsia="ru-RU"/>
        </w:rPr>
        <w:t>ьно произносить характерные звуки башкирского языка, определять последовательность звуков в словах различной звуковой и слоговой структуры. Они учатся осуществлять звуковой анализ слов с использованием схем-моделей, делить слова на слоги, «читать» слова по</w:t>
      </w:r>
      <w:r>
        <w:rPr>
          <w:sz w:val="24"/>
          <w:szCs w:val="24"/>
          <w:lang w:eastAsia="ru-RU"/>
        </w:rPr>
        <w:t xml:space="preserve"> следам звукового анализа.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На подготовительном этапе формируются первоначальные представления о гласных и согласных (твердых и мягких), изучаются специфические гласные и </w:t>
      </w:r>
      <w:r>
        <w:rPr>
          <w:sz w:val="24"/>
          <w:szCs w:val="24"/>
          <w:lang w:val="ba-RU" w:eastAsia="ru-RU"/>
        </w:rPr>
        <w:t xml:space="preserve">согласные звуки башкирского языка </w:t>
      </w:r>
      <w:r>
        <w:rPr>
          <w:sz w:val="24"/>
          <w:szCs w:val="24"/>
          <w:lang w:eastAsia="ru-RU"/>
        </w:rPr>
        <w:t>и обозначающие их буквы.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 уроках письма обучающиес</w:t>
      </w:r>
      <w:r>
        <w:rPr>
          <w:sz w:val="24"/>
          <w:szCs w:val="24"/>
          <w:lang w:eastAsia="ru-RU"/>
        </w:rPr>
        <w:t>я усваивают требования к положению тетради, ручки, к правильной посадке, учатся писать сначала элементы букв, а затем овладевают письмом букв.</w:t>
      </w:r>
    </w:p>
    <w:p w:rsidR="00FC02D9" w:rsidRDefault="008660F3">
      <w:pPr>
        <w:pStyle w:val="af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Содержание следующего этапа обучения охватывает изучение первых согласных звуков и их буквенных обозначений; посл</w:t>
      </w:r>
      <w:r>
        <w:rPr>
          <w:sz w:val="24"/>
          <w:szCs w:val="24"/>
          <w:lang w:eastAsia="ru-RU"/>
        </w:rPr>
        <w:t>едующих гласных звуков и букв, их обозначающих; знакомство с гласными звуками, обозначающими два звука; знакомство с буквами, не обозначающими звуков. Специфическая особенность данного этапа заключается в непосредственном обучении чтению, усвоению его меха</w:t>
      </w:r>
      <w:r>
        <w:rPr>
          <w:sz w:val="24"/>
          <w:szCs w:val="24"/>
          <w:lang w:eastAsia="ru-RU"/>
        </w:rPr>
        <w:t>низма. Обучающиеся осваивают два вида чтения: орфографическое (читаю, как написано) и орфоэпическое (читаю, как говорю); работают со слоговыми таблицами и слогами-слияниями; осваивают письмо всех гласных и согласных букв, слогов с различными видами соедине</w:t>
      </w:r>
      <w:r>
        <w:rPr>
          <w:sz w:val="24"/>
          <w:szCs w:val="24"/>
          <w:lang w:eastAsia="ru-RU"/>
        </w:rPr>
        <w:t>ний, слов, предложений, небольших текстов.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 заключительном, повторительно-обобщающем, этапе обучения грамоте осуществляется постепенный переход к чтению целыми словами, формируется умение читать про себя, развиваются и совершенствуются процессы сознатель</w:t>
      </w:r>
      <w:r>
        <w:rPr>
          <w:sz w:val="24"/>
          <w:szCs w:val="24"/>
          <w:lang w:eastAsia="ru-RU"/>
        </w:rPr>
        <w:t>ного, правильного, темпового и выразительного чтения слов, предложений, текстов. Учащиеся знакомятся с речевым этикетом (словесные способы выражения приветствия, благодарности, прощания и т. д.) на основе чтения и разыгрывания ситуаций общения.</w:t>
      </w:r>
    </w:p>
    <w:p w:rsidR="00FC02D9" w:rsidRDefault="008660F3">
      <w:pPr>
        <w:pStyle w:val="af6"/>
        <w:ind w:firstLine="567"/>
        <w:jc w:val="both"/>
        <w:rPr>
          <w:color w:val="FF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Обучение эл</w:t>
      </w:r>
      <w:r>
        <w:rPr>
          <w:sz w:val="24"/>
          <w:szCs w:val="24"/>
          <w:lang w:eastAsia="ru-RU"/>
        </w:rPr>
        <w:t>ементам фонетики, лексики и грамматики идет параллельно с формированием коммуникативно-речевых умений и навыков, с развитием творческих способностей обучающихся. В этот период они начинают читать литературные тексты и включаются в проектную деятельность по</w:t>
      </w:r>
      <w:r>
        <w:rPr>
          <w:sz w:val="24"/>
          <w:szCs w:val="24"/>
          <w:lang w:eastAsia="ru-RU"/>
        </w:rPr>
        <w:t xml:space="preserve"> подготовке «Праздника </w:t>
      </w:r>
      <w:r>
        <w:rPr>
          <w:sz w:val="24"/>
          <w:szCs w:val="24"/>
          <w:lang w:val="ba-RU" w:eastAsia="ru-RU"/>
        </w:rPr>
        <w:t>Әлифбы</w:t>
      </w:r>
      <w:r>
        <w:rPr>
          <w:sz w:val="24"/>
          <w:szCs w:val="24"/>
          <w:lang w:eastAsia="ru-RU"/>
        </w:rPr>
        <w:t>», в ходе которой происходит осмысление полученных в период обучения грамоте знаний.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После периода обучения грамоте начинается раздельное изучение предметов </w:t>
      </w:r>
      <w:r>
        <w:rPr>
          <w:sz w:val="24"/>
          <w:szCs w:val="24"/>
        </w:rPr>
        <w:t>«Родной (башкирский) язык»</w:t>
      </w:r>
      <w:r>
        <w:rPr>
          <w:sz w:val="24"/>
          <w:szCs w:val="24"/>
          <w:lang w:eastAsia="ru-RU"/>
        </w:rPr>
        <w:t xml:space="preserve"> и «Литературное чтение на родном (башкирско</w:t>
      </w:r>
      <w:r>
        <w:rPr>
          <w:sz w:val="24"/>
          <w:szCs w:val="24"/>
          <w:lang w:eastAsia="ru-RU"/>
        </w:rPr>
        <w:t>м) языке».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Содержание </w:t>
      </w:r>
      <w:r>
        <w:rPr>
          <w:iCs/>
          <w:sz w:val="24"/>
          <w:szCs w:val="24"/>
          <w:lang w:eastAsia="ru-RU"/>
        </w:rPr>
        <w:t>систематического курса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 xml:space="preserve">предмета «Родной (башкирский) язык» в 1–4 классах </w:t>
      </w:r>
      <w:r>
        <w:rPr>
          <w:sz w:val="24"/>
          <w:szCs w:val="24"/>
          <w:lang w:eastAsia="ru-RU"/>
        </w:rPr>
        <w:t>представлено в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Программе как совокупность понятий, правил, сведений, взаимодействующих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между собой, отражающих реально существующую внутреннюю взаимосвязь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всех с</w:t>
      </w:r>
      <w:r>
        <w:rPr>
          <w:sz w:val="24"/>
          <w:szCs w:val="24"/>
          <w:lang w:eastAsia="ru-RU"/>
        </w:rPr>
        <w:t>торон языка: фонетической, лексической, словообразовательной 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грамматической (морфологической и синтаксической).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Знакомясь с единицами языка разных уровней, обучающиеся усваивают их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роль, функции, а также связи и отношения, существующие в системе языка 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речи. Усвоение морфологической и синтаксической структуры языка, правил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строения слова и предложения, графической формы букв осуществляется на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основе формирования символико-моделирующих учебных действий с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 xml:space="preserve">языковыми единицами. Через овладение языком </w:t>
      </w:r>
      <w:r>
        <w:rPr>
          <w:sz w:val="24"/>
          <w:szCs w:val="24"/>
          <w:lang w:val="ba-RU" w:eastAsia="ru-RU"/>
        </w:rPr>
        <w:t>–</w:t>
      </w:r>
      <w:r>
        <w:rPr>
          <w:sz w:val="24"/>
          <w:szCs w:val="24"/>
          <w:lang w:eastAsia="ru-RU"/>
        </w:rPr>
        <w:t xml:space="preserve"> его л</w:t>
      </w:r>
      <w:r>
        <w:rPr>
          <w:sz w:val="24"/>
          <w:szCs w:val="24"/>
          <w:lang w:eastAsia="ru-RU"/>
        </w:rPr>
        <w:t>ексикой,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фразеологией, фонетикой и графикой, богатейшей словообразовательной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 xml:space="preserve">системой, его грамматикой, разнообразием синтаксических структур </w:t>
      </w:r>
      <w:r>
        <w:rPr>
          <w:sz w:val="24"/>
          <w:szCs w:val="24"/>
          <w:lang w:val="ba-RU" w:eastAsia="ru-RU"/>
        </w:rPr>
        <w:t xml:space="preserve">– </w:t>
      </w:r>
      <w:r>
        <w:rPr>
          <w:sz w:val="24"/>
          <w:szCs w:val="24"/>
          <w:lang w:eastAsia="ru-RU"/>
        </w:rPr>
        <w:t>формируется собственная языковая способность обучающегося, осуществляется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становление личности.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Значимое место в</w:t>
      </w:r>
      <w:r>
        <w:rPr>
          <w:sz w:val="24"/>
          <w:szCs w:val="24"/>
          <w:lang w:eastAsia="ru-RU"/>
        </w:rPr>
        <w:t xml:space="preserve"> программе отводится темам «Текст», «Предложение 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словосочетание». Они наиболее явственно обеспечивают формирование и развитие коммуникативно-речевой компетенции учащихся.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Работа над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текстом предусматривает формирование речевых умений и овладение</w:t>
      </w:r>
      <w:r>
        <w:rPr>
          <w:sz w:val="24"/>
          <w:szCs w:val="24"/>
          <w:lang w:val="ba-RU" w:eastAsia="ru-RU"/>
        </w:rPr>
        <w:t xml:space="preserve"> элемента</w:t>
      </w:r>
      <w:r>
        <w:rPr>
          <w:sz w:val="24"/>
          <w:szCs w:val="24"/>
          <w:lang w:val="ba-RU" w:eastAsia="ru-RU"/>
        </w:rPr>
        <w:t xml:space="preserve">рными </w:t>
      </w:r>
      <w:r>
        <w:rPr>
          <w:sz w:val="24"/>
          <w:szCs w:val="24"/>
          <w:lang w:eastAsia="ru-RU"/>
        </w:rPr>
        <w:t>речеведческими сведениями и знаниями по языку, что создаст действенную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основу для обучения школьников созданию текстов по образцу (изложение),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собственных текстов разного типа (текст-повествование, текст-описание,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 xml:space="preserve">текст-рассуждение) и жанра с учетом </w:t>
      </w:r>
      <w:r>
        <w:rPr>
          <w:sz w:val="24"/>
          <w:szCs w:val="24"/>
          <w:lang w:eastAsia="ru-RU"/>
        </w:rPr>
        <w:t>замысла, адресата и ситуации общения,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соблюдению норм построения текста (логичность, последовательность,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связность, соответствие теме и главной мысли и др.), развитию умений,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связанных с оценкой и самооценкой выполненной учеником творческой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работы.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Работа </w:t>
      </w:r>
      <w:r>
        <w:rPr>
          <w:sz w:val="24"/>
          <w:szCs w:val="24"/>
          <w:lang w:eastAsia="ru-RU"/>
        </w:rPr>
        <w:t>над предложением и словосочетанием направлена на обучение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нормам построения и образования предложений, на развитие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умений пользоваться предложениями в устной и письменной речи, на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обеспечение понимания содержания и структуры предложений в чужой речи. На си</w:t>
      </w:r>
      <w:r>
        <w:rPr>
          <w:sz w:val="24"/>
          <w:szCs w:val="24"/>
          <w:lang w:eastAsia="ru-RU"/>
        </w:rPr>
        <w:t>нтаксической основе обучающиеся осваивают нормы произношения,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процессы словоизменения, формируются грамматические умения,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орфографические и речевые навыки.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Программа предусматривает формирование у </w:t>
      </w:r>
      <w:r>
        <w:rPr>
          <w:sz w:val="24"/>
          <w:szCs w:val="24"/>
          <w:lang w:val="ba-RU" w:eastAsia="ru-RU"/>
        </w:rPr>
        <w:t xml:space="preserve">обучающихся </w:t>
      </w:r>
      <w:r>
        <w:rPr>
          <w:sz w:val="24"/>
          <w:szCs w:val="24"/>
          <w:lang w:eastAsia="ru-RU"/>
        </w:rPr>
        <w:t xml:space="preserve">представлений о лексике </w:t>
      </w:r>
      <w:r>
        <w:rPr>
          <w:sz w:val="24"/>
          <w:szCs w:val="24"/>
          <w:lang w:val="ba-RU" w:eastAsia="ru-RU"/>
        </w:rPr>
        <w:t>родного башкирс</w:t>
      </w:r>
      <w:r>
        <w:rPr>
          <w:sz w:val="24"/>
          <w:szCs w:val="24"/>
          <w:lang w:eastAsia="ru-RU"/>
        </w:rPr>
        <w:t>кого язы</w:t>
      </w:r>
      <w:r>
        <w:rPr>
          <w:sz w:val="24"/>
          <w:szCs w:val="24"/>
          <w:lang w:eastAsia="ru-RU"/>
        </w:rPr>
        <w:t>ка. Освоение знаний по лексике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способствует пониманию материальной природы языкового знака (слова как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единства звучания и значения); осмыслению роли слова в выражении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мыслей, чувств, эмоций; осознанию словарного богатства башкирского языка 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эстетической ф</w:t>
      </w:r>
      <w:r>
        <w:rPr>
          <w:sz w:val="24"/>
          <w:szCs w:val="24"/>
          <w:lang w:eastAsia="ru-RU"/>
        </w:rPr>
        <w:t>ункции родного слова; овладению умением выбора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лексических средств в зависимости от цели, темы, основной мысли, адресата,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ситуаций и условий общения; осознанию необходимости пополнять 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обогащать собственный словарный запас как показатель интеллектуального</w:t>
      </w:r>
      <w:r>
        <w:rPr>
          <w:sz w:val="24"/>
          <w:szCs w:val="24"/>
          <w:lang w:eastAsia="ru-RU"/>
        </w:rPr>
        <w:t xml:space="preserve"> 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речевого развития личности.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Серьезное внимание уделяется в программе формированию фонетико-графических представлений о звуках и буквах башкирского языка. Четкое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представление звуковой и графической формы важно для формирования всех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видов речевой деятель</w:t>
      </w:r>
      <w:r>
        <w:rPr>
          <w:sz w:val="24"/>
          <w:szCs w:val="24"/>
          <w:lang w:eastAsia="ru-RU"/>
        </w:rPr>
        <w:t>ности: слушания (аудирования), говорения, чтения и письма.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Важная роль отводится формированию представлений о грамматических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понятиях: словообразовательных, морфологических, синтаксических.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Усвоение грамматических понятий становится процессом умственного 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речевого развития: у обучающихся развиваются интеллектуальные умения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анализа, синтеза, сравнения, сопоставления, классификации, обобщения, что служит основой для дальнейшего формирования общеучебных, логических и познавательных (символико-моделирующих) ун</w:t>
      </w:r>
      <w:r>
        <w:rPr>
          <w:sz w:val="24"/>
          <w:szCs w:val="24"/>
          <w:lang w:eastAsia="ru-RU"/>
        </w:rPr>
        <w:t>иверсальных действий с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языковыми единицами.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Программа предусматривает изучение орфографии и пунктуации на</w:t>
      </w:r>
      <w:r>
        <w:rPr>
          <w:sz w:val="24"/>
          <w:szCs w:val="24"/>
          <w:lang w:val="ba-RU" w:eastAsia="ru-RU"/>
        </w:rPr>
        <w:t xml:space="preserve"> о</w:t>
      </w:r>
      <w:r>
        <w:rPr>
          <w:sz w:val="24"/>
          <w:szCs w:val="24"/>
          <w:lang w:eastAsia="ru-RU"/>
        </w:rPr>
        <w:t>снове формирования универсальных учебных действий. Сформированность умений различать части речи и значимые части слова, обнаруживать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орфограмму, разл</w:t>
      </w:r>
      <w:r>
        <w:rPr>
          <w:sz w:val="24"/>
          <w:szCs w:val="24"/>
          <w:lang w:eastAsia="ru-RU"/>
        </w:rPr>
        <w:t>ичать ее тип, соотносить орфограмму с определенным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правилом, выполнять действие по правилу, осуществлять орфографический самоконтроль является основой грамотного, безошибочного письма.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Содержание программы является основой для овладения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 xml:space="preserve">приемами активного </w:t>
      </w:r>
      <w:r>
        <w:rPr>
          <w:sz w:val="24"/>
          <w:szCs w:val="24"/>
          <w:lang w:eastAsia="ru-RU"/>
        </w:rPr>
        <w:t>анализа и синтеза (применительно к изучаемым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единицам языка и речи), сопоставления, нахождения сходств и различий,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дедукции и индукции, группировки, абстрагирования, систематизации, что,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несомненно, способствует умственному и речевому развитию. На этой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осн</w:t>
      </w:r>
      <w:r>
        <w:rPr>
          <w:sz w:val="24"/>
          <w:szCs w:val="24"/>
          <w:lang w:eastAsia="ru-RU"/>
        </w:rPr>
        <w:t>ове развивается потребность в постижении языка и речи как предмета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изучения, выработке осмысленного отношения к употреблению в речи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основных единиц языка.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Программой предусмотрено целенаправленное формирование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 xml:space="preserve">первичных навыков работы </w:t>
      </w:r>
      <w:r>
        <w:rPr>
          <w:iCs/>
          <w:sz w:val="24"/>
          <w:szCs w:val="24"/>
          <w:lang w:eastAsia="ru-RU"/>
        </w:rPr>
        <w:t>с информацией.</w:t>
      </w:r>
      <w:r>
        <w:rPr>
          <w:sz w:val="24"/>
          <w:szCs w:val="24"/>
          <w:lang w:eastAsia="ru-RU"/>
        </w:rPr>
        <w:t xml:space="preserve"> В ходе освоения башкирского языка формируются умения, связанные с информационной культурой: читать,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писать, эффективно работать с учебной книгой, пользоваться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лингвистическими словарями и справочниками. Школьники будут работать с информацией, представленн</w:t>
      </w:r>
      <w:r>
        <w:rPr>
          <w:sz w:val="24"/>
          <w:szCs w:val="24"/>
          <w:lang w:eastAsia="ru-RU"/>
        </w:rPr>
        <w:t>ой в разных форматах (текст, рисунок, таблица, схема, модель слова, памятка), научатся анализировать, оценивать,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преобразовывать и представлять полученную информацию, а также создавать новые информационные объекты: сообщения, отзывы, письма,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поздравительны</w:t>
      </w:r>
      <w:r>
        <w:rPr>
          <w:sz w:val="24"/>
          <w:szCs w:val="24"/>
          <w:lang w:eastAsia="ru-RU"/>
        </w:rPr>
        <w:t>е открытки, небольшие сочинения, сборники творческих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работ, классную газету и др.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Программа предполагает организацию проектной деятельности, которая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способствует включению обучающихся в активный познавательный процесс.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Проектная деятельность позволяет закр</w:t>
      </w:r>
      <w:r>
        <w:rPr>
          <w:sz w:val="24"/>
          <w:szCs w:val="24"/>
          <w:lang w:eastAsia="ru-RU"/>
        </w:rPr>
        <w:t>епить, расширить, углубить полученные на уроках знания, создает условия для творческого развития обучающихся, формирования позитивной самооценки, навыков совместной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деятельности со взрослыми и сверстниками, умений сотрудничать друг с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другом, совместно план</w:t>
      </w:r>
      <w:r>
        <w:rPr>
          <w:sz w:val="24"/>
          <w:szCs w:val="24"/>
          <w:lang w:eastAsia="ru-RU"/>
        </w:rPr>
        <w:t>ировать свои действия, вести поиск и</w:t>
      </w:r>
      <w:r>
        <w:rPr>
          <w:sz w:val="24"/>
          <w:szCs w:val="24"/>
          <w:lang w:val="ba-RU" w:eastAsia="ru-RU"/>
        </w:rPr>
        <w:t xml:space="preserve"> </w:t>
      </w:r>
      <w:r>
        <w:rPr>
          <w:sz w:val="24"/>
          <w:szCs w:val="24"/>
          <w:lang w:eastAsia="ru-RU"/>
        </w:rPr>
        <w:t>систематизировать нужную информацию.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разработана с целью оказания методической помощи учителю в создании рабочей программы по учебному предмету «Родной (башкирский) язык», ориентированной на современные </w:t>
      </w:r>
      <w:r>
        <w:rPr>
          <w:sz w:val="24"/>
          <w:szCs w:val="24"/>
        </w:rPr>
        <w:t>тенденции в школьном образовании и активные методики обучения.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Программа позволит учителю: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реализовать в процессе преподавания «Родного (башкирского) языка» современные подходы к достижению личностных, метапредметных и предметных результатов обучения, с</w:t>
      </w:r>
      <w:r>
        <w:rPr>
          <w:sz w:val="24"/>
          <w:szCs w:val="24"/>
        </w:rPr>
        <w:t>формулированных в федеральном государственном образовательном стандарте начального общего образования (далее – ФГОС НОО);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определить и структурировать планируемые результаты обучения и содержание учебного предмета «Родной (башкирский) язык» по годам обу</w:t>
      </w:r>
      <w:r>
        <w:rPr>
          <w:sz w:val="24"/>
          <w:szCs w:val="24"/>
        </w:rPr>
        <w:t>чения в соответствии с нормативными документами;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разработать календарно-тематическое планирование с учетом особенностей конкретного класса, используя рекомендованное примерное распределение учебного времени на изучение определенного раздела / темы, а та</w:t>
      </w:r>
      <w:r>
        <w:rPr>
          <w:sz w:val="24"/>
          <w:szCs w:val="24"/>
        </w:rPr>
        <w:t>кже предложенные основные виды учебной деятельности для освоения учебного материала разделов / тем курса.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Содержание программы направлено на достижение результатов освоения Примерной основной образовательной программы начального общего образования в части </w:t>
      </w:r>
      <w:r>
        <w:rPr>
          <w:sz w:val="24"/>
          <w:szCs w:val="24"/>
        </w:rPr>
        <w:t>требований, заданных ФГОС НОО к предметной области «Родной язык и литературное чтение на родном языке».</w:t>
      </w:r>
    </w:p>
    <w:p w:rsidR="00FC02D9" w:rsidRDefault="00FC02D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FC02D9" w:rsidRDefault="008660F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ЦЕЛЬ И ЗАДАЧИ ИЗУЧЕНИЯ УЧЕБНОГО ПРЕДМЕТА «РОДНОЙ (БАШКИРСКИЙ) ЯЗЫК»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Цель</w:t>
      </w:r>
      <w:r>
        <w:rPr>
          <w:sz w:val="24"/>
          <w:szCs w:val="24"/>
        </w:rPr>
        <w:t xml:space="preserve"> изучения учебного предмета «Родной (башкирский) язык» – приобретение обучающим</w:t>
      </w:r>
      <w:r>
        <w:rPr>
          <w:sz w:val="24"/>
          <w:szCs w:val="24"/>
        </w:rPr>
        <w:t>ися элементарной коммуникативных умений на башкирском языке в устной и письменной форме с учетом возрастных возможностей и потребностей, формирование функциональной грамотности для успешного взаимодействия обучающегося с окружающим миром.</w:t>
      </w:r>
    </w:p>
    <w:p w:rsidR="00FC02D9" w:rsidRDefault="008660F3">
      <w:pPr>
        <w:pStyle w:val="af6"/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Задачи</w:t>
      </w:r>
      <w:r>
        <w:rPr>
          <w:sz w:val="24"/>
          <w:szCs w:val="24"/>
        </w:rPr>
        <w:t xml:space="preserve"> изучения у</w:t>
      </w:r>
      <w:r>
        <w:rPr>
          <w:sz w:val="24"/>
          <w:szCs w:val="24"/>
        </w:rPr>
        <w:t>чебного предмета «Родной (башкирский) язык»: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расширение лингвистического кругозора обучающихся за счет овладения новыми языковыми средствами на башкирском языке (фонетическими, орфографическими, лексическими, грамматическими) в соответствии с предложенны</w:t>
      </w:r>
      <w:r>
        <w:rPr>
          <w:sz w:val="24"/>
          <w:szCs w:val="24"/>
        </w:rPr>
        <w:t>ми для изучения темами;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понимание необходимости овладения родным языком как средством выстраивания социокультурных и межличностных взаимоотношений в окружающей действительности;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основ гражданской идентичности, чувства патриотизма и гордост</w:t>
      </w:r>
      <w:r>
        <w:rPr>
          <w:sz w:val="24"/>
          <w:szCs w:val="24"/>
        </w:rPr>
        <w:t>и за свой народ, родной край и страну;</w:t>
      </w:r>
    </w:p>
    <w:p w:rsidR="00FC02D9" w:rsidRDefault="008660F3">
      <w:pPr>
        <w:pStyle w:val="af6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положительной мотивации и устойчивого учебно-познавательного интереса к предмету «Родной (башкирский) язык».</w:t>
      </w:r>
    </w:p>
    <w:p w:rsidR="00FC02D9" w:rsidRDefault="00FC02D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C02D9" w:rsidRDefault="00FC02D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C02D9" w:rsidRDefault="00FC02D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C02D9" w:rsidRDefault="00FC02D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C02D9" w:rsidRDefault="008660F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МЕСТО УЧЕБНОГО ПРЕДМЕТА «РОДНОЙ (БАШКИРСКИЙ) ЯЗЫК» В УЧЕБНОМ ПЛАНЕ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Общее число часов, </w:t>
      </w:r>
      <w:r>
        <w:rPr>
          <w:rFonts w:ascii="Times New Roman" w:eastAsia="Times New Roman" w:hAnsi="Times New Roman"/>
          <w:sz w:val="24"/>
          <w:szCs w:val="24"/>
        </w:rPr>
        <w:t>рекомендованных для изучения родного (башкирского) языка, – 292 часов: в 1 классе – 88 часов (2 часа в неделю), во 2 классе – 68 часов (2 часа в неделю), в 3 классе – 68 часов (2 часа в неделю), в 4 классе – 68 часов (2 часа в неделю).</w:t>
      </w:r>
    </w:p>
    <w:p w:rsidR="00FC02D9" w:rsidRDefault="008660F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block-1476235"/>
      <w:bookmarkEnd w:id="1"/>
      <w:r>
        <w:rPr>
          <w:rFonts w:ascii="Times New Roman" w:hAnsi="Times New Roman" w:cs="Times New Roman"/>
          <w:sz w:val="24"/>
          <w:szCs w:val="24"/>
        </w:rPr>
        <w:t>Начальным этапом изу</w:t>
      </w:r>
      <w:r>
        <w:rPr>
          <w:rFonts w:ascii="Times New Roman" w:hAnsi="Times New Roman" w:cs="Times New Roman"/>
          <w:sz w:val="24"/>
          <w:szCs w:val="24"/>
        </w:rPr>
        <w:t>чения предметов «Родной (башкирский) язык» и «Литературное чтение на родном (башкирском) языке» в 1 классе является курс «Обучение грамоте»: обучение письму идёт параллельно с обучением чтению. На «Обучение грамоте» отводится 3 часа в неделю в течение 22 н</w:t>
      </w:r>
      <w:r>
        <w:rPr>
          <w:rFonts w:ascii="Times New Roman" w:hAnsi="Times New Roman" w:cs="Times New Roman"/>
          <w:sz w:val="24"/>
          <w:szCs w:val="24"/>
        </w:rPr>
        <w:t xml:space="preserve">едель (66 часов): 2 часа на изучение предмета «Родной (башкирский) язык» (обучение письму) и 1 час «Литературного чтения на родном (башкирском) языке» (обучение чтению). </w:t>
      </w:r>
    </w:p>
    <w:p w:rsidR="00FC02D9" w:rsidRDefault="008660F3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завершения периода обучения грамоте начинается раздельное изучение предмета «Ли</w:t>
      </w:r>
      <w:r>
        <w:rPr>
          <w:rFonts w:ascii="Times New Roman" w:hAnsi="Times New Roman" w:cs="Times New Roman"/>
          <w:sz w:val="24"/>
          <w:szCs w:val="24"/>
        </w:rPr>
        <w:t>тературное чтение на родном (башкирском) языке» в течение 11 недель из расчета 1 час в неделю, изучение систематического курса «Родной (башкирский) язык» продолжается в объеме 2 часа в неделю (22 ч.)</w:t>
      </w:r>
    </w:p>
    <w:p w:rsidR="00FC02D9" w:rsidRDefault="00FC02D9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C02D9" w:rsidRDefault="008660F3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СОДЕРЖАНИЕ УЧЕБНОГО ПРЕДМЕТА</w:t>
      </w:r>
    </w:p>
    <w:p w:rsidR="00FC02D9" w:rsidRDefault="008660F3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b/>
          <w:bCs/>
          <w:sz w:val="24"/>
          <w:szCs w:val="24"/>
        </w:rPr>
      </w:pPr>
      <w:r>
        <w:rPr>
          <w:rFonts w:ascii="Times New Roman" w:eastAsia="SchoolBookSanPin" w:hAnsi="Times New Roman" w:cs="Times New Roman"/>
          <w:b/>
          <w:bCs/>
          <w:sz w:val="24"/>
          <w:szCs w:val="24"/>
        </w:rPr>
        <w:t xml:space="preserve">Содержание обучения в 1 </w:t>
      </w:r>
      <w:r>
        <w:rPr>
          <w:rFonts w:ascii="Times New Roman" w:eastAsia="SchoolBookSanPin" w:hAnsi="Times New Roman" w:cs="Times New Roman"/>
          <w:b/>
          <w:bCs/>
          <w:sz w:val="24"/>
          <w:szCs w:val="24"/>
        </w:rPr>
        <w:t>классе.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Обучение грамоте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Развитие речи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Составление небольших рассказов повествовательного характера по серии сюжетных картинок, материалам собственных игр, занятий, наблюдений с использованием русского языка. Восприятие и понимание слов, предложений и те</w:t>
      </w:r>
      <w:r>
        <w:rPr>
          <w:rFonts w:ascii="Times New Roman" w:eastAsia="Times New Roman" w:hAnsi="Times New Roman"/>
          <w:sz w:val="24"/>
          <w:szCs w:val="24"/>
        </w:rPr>
        <w:t>кста на башкирском языке при его прослушивании и при самостоятельном чтении вслух.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Слово и предложение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Различение слова и предложения. Работа с предложением: выделение слов, изменение их порядка. Восприятие слова как объекта изучения, материала для анализ</w:t>
      </w:r>
      <w:r>
        <w:rPr>
          <w:rFonts w:ascii="Times New Roman" w:eastAsia="Times New Roman" w:hAnsi="Times New Roman"/>
          <w:sz w:val="24"/>
          <w:szCs w:val="24"/>
        </w:rPr>
        <w:t>а. Наблюдение над значением слова.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Фонетика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Звуки речи. Первоначальные представления о гласных и согласных (твёрдых и мягких звуках). Характерные гласные ([о], [ы], [э], [ө], [ү], [ә]) и согласные ([ҡ], [ғ], [һ], [ҙ], [ҫ], [ң]) звуки и обозначающие их бук</w:t>
      </w:r>
      <w:r>
        <w:rPr>
          <w:rFonts w:ascii="Times New Roman" w:eastAsia="Times New Roman" w:hAnsi="Times New Roman"/>
          <w:sz w:val="24"/>
          <w:szCs w:val="24"/>
        </w:rPr>
        <w:t>вы. Единство звукового состава слова и его значения. Установление последовательности звуков в слове и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</w:t>
      </w:r>
      <w:r>
        <w:rPr>
          <w:rFonts w:ascii="Times New Roman" w:eastAsia="Times New Roman" w:hAnsi="Times New Roman"/>
          <w:sz w:val="24"/>
          <w:szCs w:val="24"/>
        </w:rPr>
        <w:t xml:space="preserve"> звукового состава слова, подбор слов, соответствующих заданной модели. Различение гласных и согласных звуков, гласных мягких и твердых, (в башкирском языке гласные [а], [у], [о], [ы] называются гласными заднего ряда (твердые гласные), они произносятся твё</w:t>
      </w:r>
      <w:r>
        <w:rPr>
          <w:rFonts w:ascii="Times New Roman" w:eastAsia="Times New Roman" w:hAnsi="Times New Roman"/>
          <w:sz w:val="24"/>
          <w:szCs w:val="24"/>
        </w:rPr>
        <w:t>рдо, гласные [ә], [ү], [ө], [э], [и] называются гласными переднего ряда (мягкие гласные), произносятся мягче) согласных твердых и мягких, звонких и глухих. Слог как минимальная произносительная единица. Количество слогов в слове. Ударный слог.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Графика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</w:t>
      </w:r>
      <w:r>
        <w:rPr>
          <w:rFonts w:ascii="Times New Roman" w:eastAsia="Times New Roman" w:hAnsi="Times New Roman"/>
          <w:sz w:val="24"/>
          <w:szCs w:val="24"/>
        </w:rPr>
        <w:t>личение звука и буквы: буква как знак звука. Слоговой принцип башкирской графики. Функции букв «е», «ё», «ю», «я». Буква в, обозначающая два звука: [в] и [w].Последовательность букв в башкирском алфавите. Отсутствие заглавных букв «ҫ» и «ң», так как в башк</w:t>
      </w:r>
      <w:r>
        <w:rPr>
          <w:rFonts w:ascii="Times New Roman" w:eastAsia="Times New Roman" w:hAnsi="Times New Roman"/>
          <w:sz w:val="24"/>
          <w:szCs w:val="24"/>
        </w:rPr>
        <w:t>ирском языке слов, начинающихся с этих звуков, нет.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Чтение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Слоговое чтение (ориентация на букву, обозначающую гласный звук). Слоговые таблицы и слоги-слияния. Плавное слоговое чтение и чтение целыми словами со скоростью, соответствующей индивидуальному те</w:t>
      </w:r>
      <w:r>
        <w:rPr>
          <w:rFonts w:ascii="Times New Roman" w:eastAsia="Times New Roman" w:hAnsi="Times New Roman"/>
          <w:sz w:val="24"/>
          <w:szCs w:val="24"/>
        </w:rPr>
        <w:t>мпу. Чтение с интонациями и паузами в соответствии со знаками препинания. Осознанное чтение слов, словосочетаний, предложений. Выразительное чтение на материале небольших прозаических текстов и стихотворений.Орфоэпическое чтение (при переходе к чтению целы</w:t>
      </w:r>
      <w:r>
        <w:rPr>
          <w:rFonts w:ascii="Times New Roman" w:eastAsia="Times New Roman" w:hAnsi="Times New Roman"/>
          <w:sz w:val="24"/>
          <w:szCs w:val="24"/>
        </w:rPr>
        <w:t>ми словами). Орфографическое чтение (проговаривание) как средство самоконтроля при письме под диктовку и при списывании.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Письмо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Ориентация на пространстве листа в тетради и на пространстве классной доски. Гигиенические требования, которые необходимо соблю</w:t>
      </w:r>
      <w:r>
        <w:rPr>
          <w:rFonts w:ascii="Times New Roman" w:eastAsia="Times New Roman" w:hAnsi="Times New Roman"/>
          <w:sz w:val="24"/>
          <w:szCs w:val="24"/>
        </w:rPr>
        <w:t>дать во время письма.Начертание письменных прописных и строчных букв башкирского языка, сравнивая их с буквами русского языка. Письмо разборчивым, аккуратным почерком. Письмо под диктовку слов и предложений, написание которых не расходится с их произношени</w:t>
      </w:r>
      <w:r>
        <w:rPr>
          <w:rFonts w:ascii="Times New Roman" w:eastAsia="Times New Roman" w:hAnsi="Times New Roman"/>
          <w:sz w:val="24"/>
          <w:szCs w:val="24"/>
        </w:rPr>
        <w:t>ем. Приемы и последовательность правильного списывания текста.Функция небуквенных графических средств: пробела между словами, знака переноса.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Орфография и пунктуация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Правила правописания и их применение: раздельное написание слов; прописная буква в начале</w:t>
      </w:r>
      <w:r>
        <w:rPr>
          <w:rFonts w:ascii="Times New Roman" w:eastAsia="Times New Roman" w:hAnsi="Times New Roman"/>
          <w:sz w:val="24"/>
          <w:szCs w:val="24"/>
        </w:rPr>
        <w:t xml:space="preserve"> предложения, в именах собственных (имена людей, клички животных); перенос слов по слогам без стечения согласных; знаки препинания в конце предложения: точка, вопросительный и восклицательный знаки.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Тематические блоки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башҡорт телен өйрәнәм» («Я изуча</w:t>
      </w:r>
      <w:r>
        <w:rPr>
          <w:rFonts w:ascii="Times New Roman" w:eastAsia="Times New Roman" w:hAnsi="Times New Roman"/>
          <w:sz w:val="24"/>
          <w:szCs w:val="24"/>
        </w:rPr>
        <w:t>ю башкирский язык»).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Знакомство с учебником башкирского языка. Рассказ о существовании многих языков, на которых общаются между собой люди разных стран. О том, как книги учат читать и писать. О башкирских звуках и буквах, которые можно узнать из учебной кн</w:t>
      </w:r>
      <w:r>
        <w:rPr>
          <w:rFonts w:ascii="Times New Roman" w:eastAsia="Times New Roman" w:hAnsi="Times New Roman"/>
          <w:sz w:val="24"/>
          <w:szCs w:val="24"/>
        </w:rPr>
        <w:t>иги. О важности умения общаться друг с другом на башкирском языке, писать письма, поздравления. Башкирский как язык, на котором говорят наши родители, бабушки и дедушки.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«Танышыу» («Знакомство»).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Информация об имени, фамилии и отчестве. Приветствие, знаком</w:t>
      </w:r>
      <w:r>
        <w:rPr>
          <w:rFonts w:ascii="Times New Roman" w:eastAsia="Times New Roman" w:hAnsi="Times New Roman"/>
          <w:sz w:val="24"/>
          <w:szCs w:val="24"/>
        </w:rPr>
        <w:t>ство, прощание. Разговор по телефону. Игры и игрушки (с использованием типичных фраз речевого этикета).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«Минең мәктәбем» («Моя школа»).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Школа. Класс. Учебные принадлежности. Учитель и ученики. Дежурство в классе. Перемена. Физзарядка. Учим скороговорки. Иг</w:t>
      </w:r>
      <w:r>
        <w:rPr>
          <w:rFonts w:ascii="Times New Roman" w:eastAsia="Times New Roman" w:hAnsi="Times New Roman"/>
          <w:sz w:val="24"/>
          <w:szCs w:val="24"/>
        </w:rPr>
        <w:t>раем в игры.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һәм минең ғаиләм» («Я и моя семья»).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Наша семья. Сколько нас в семье? Занятия родителей. Помощь взрослым по дому. Прием пищи: завтрак, обед, ужин. Время: день и ночь. Часы и минуты. Дни недели. Наши праздники: мой день рождения.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«Мин һәм </w:t>
      </w:r>
      <w:r>
        <w:rPr>
          <w:rFonts w:ascii="Times New Roman" w:eastAsia="Times New Roman" w:hAnsi="Times New Roman"/>
          <w:sz w:val="24"/>
          <w:szCs w:val="24"/>
        </w:rPr>
        <w:t>минең дуҫтарым» («Я и мои друзья»).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магазине одежды. В магазине продуктов. Покупка продуктов. Мой котенок. Мой щенок. Мой любимый цветок. Собираем букет в саду. Подарок другу. Наши игры. Идем в кинотеатр.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«Минең республикам» («Моя республика»).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Что такое</w:t>
      </w:r>
      <w:r>
        <w:rPr>
          <w:rFonts w:ascii="Times New Roman" w:eastAsia="Times New Roman" w:hAnsi="Times New Roman"/>
          <w:sz w:val="24"/>
          <w:szCs w:val="24"/>
        </w:rPr>
        <w:t xml:space="preserve"> Родина? Где мы живем? Как называется наш город? Как называется твое село? В гости к бабушке. Башкирские блюда: бишбармак, бялеш, кыстыбай, коймак, чак-чак. Наши праздники: готовимся к Новогодней ёлке.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Мине уратып алған донъя» («Мир вокруг меня»).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Наш сад:</w:t>
      </w:r>
      <w:r>
        <w:rPr>
          <w:rFonts w:ascii="Times New Roman" w:eastAsia="Times New Roman" w:hAnsi="Times New Roman"/>
          <w:sz w:val="24"/>
          <w:szCs w:val="24"/>
        </w:rPr>
        <w:t xml:space="preserve"> что растёт на грядках? Богатый урожай фруктов. Мои любимые ягоды. Копаем картошку. Убираем овощи.Родная природа: какие деревья растут в лесу? Дикие животные нашего края: заяц, лиса, волк, медведь, лось. Домашние животные: корова, овца, коза, лошадь, собак</w:t>
      </w:r>
      <w:r>
        <w:rPr>
          <w:rFonts w:ascii="Times New Roman" w:eastAsia="Times New Roman" w:hAnsi="Times New Roman"/>
          <w:sz w:val="24"/>
          <w:szCs w:val="24"/>
        </w:rPr>
        <w:t>а, кошка. Домашние птицы: курица, петух, гусь, утка, индюк. Как мы ухаживаем за ними?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Систематический курс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Общие сведения о языке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Язык как основное средство человеческого общения и познания окружающего мира. Многообразие языков. Цели и ситуации общения.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Фонетика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Звуки речи. Гласные и согласные звуки, сравнение их с русскими звуками. Специфические звуки башкирского языка: гласные - [ә], [ө], [ү]; согласные - [ҡ], [ғ] [ҙ], [ҫ], [һ], [ң]. Гласные: мягкие - [ә], [ө], [ү], [э], [и]; твёрдые - [а], [у], [о], [</w:t>
      </w:r>
      <w:r>
        <w:rPr>
          <w:rFonts w:ascii="Times New Roman" w:eastAsia="Times New Roman" w:hAnsi="Times New Roman"/>
          <w:sz w:val="24"/>
          <w:szCs w:val="24"/>
        </w:rPr>
        <w:t>ы]. Твёрдые и мягкие согласные звуки, их различение. Звонкие и глухие согласные звуки, их различение. Согласный звук [й’]. Шипящие [ж], [ч’], [щ’], заимствованные из русского языка.Буквы «е», «ю», «я», «ё» (дифтонги, состоящие из соединений звуков). Ударен</w:t>
      </w:r>
      <w:r>
        <w:rPr>
          <w:rFonts w:ascii="Times New Roman" w:eastAsia="Times New Roman" w:hAnsi="Times New Roman"/>
          <w:sz w:val="24"/>
          <w:szCs w:val="24"/>
        </w:rPr>
        <w:t>ие в слове.Слог. Количество слогов в слове. Ударный слог. Деление слов на слоги (простые случаи, без стечения согласных).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Графика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Звук и буква. Различение звуков и букв. Обозначение при письме твёрдости согласных звуков буквами башкирского языка а, о, у, </w:t>
      </w:r>
      <w:r>
        <w:rPr>
          <w:rFonts w:ascii="Times New Roman" w:eastAsia="Times New Roman" w:hAnsi="Times New Roman"/>
          <w:sz w:val="24"/>
          <w:szCs w:val="24"/>
        </w:rPr>
        <w:t xml:space="preserve">ы. Обозначение при письме мягкости согласных звуков буквами ә, ө, ү, э (е), и, а также буквами е, ё, ю, я. Функции букв е, ё, ю, я.Буква й пишется перед буквами о, ө, ү, ы, ә в начале, в середине и в конце слова: йомаҡ, тойоу, төйөү, йәй, йәш, йәйә, йүкә, </w:t>
      </w:r>
      <w:r>
        <w:rPr>
          <w:rFonts w:ascii="Times New Roman" w:eastAsia="Times New Roman" w:hAnsi="Times New Roman"/>
          <w:sz w:val="24"/>
          <w:szCs w:val="24"/>
        </w:rPr>
        <w:t>йөй, Әйүп. Буквы ю, я, ё пишутся в начале слов так же, как в словах, заимствованных из русского языка: юрған, япраҡ, ёлка. Буква е выполняет две функции: в начале слова, где слышится йэ, пишется буква е, а в середине и в конце слова, хотя и слышится звук э</w:t>
      </w:r>
      <w:r>
        <w:rPr>
          <w:rFonts w:ascii="Times New Roman" w:eastAsia="Times New Roman" w:hAnsi="Times New Roman"/>
          <w:sz w:val="24"/>
          <w:szCs w:val="24"/>
        </w:rPr>
        <w:t xml:space="preserve">, также пишется е: ер [йэр], етмеш [йэтмэш].Обозначение буквой в двух звуков: в заимствованных из русского языка словах читается как [в]: вагон, ваза; в башкирских словах – как [w]: ваҡыт [wаҡыт]. Однако при письме всегда обозначается буквой в. Отсутствие </w:t>
      </w:r>
      <w:r>
        <w:rPr>
          <w:rFonts w:ascii="Times New Roman" w:eastAsia="Times New Roman" w:hAnsi="Times New Roman"/>
          <w:sz w:val="24"/>
          <w:szCs w:val="24"/>
        </w:rPr>
        <w:t xml:space="preserve">в башкирском языке заглавных букв ҫ и ң. Разделительные знаки ь и ъ. Небуквенные графические средства: пробел между словами, знак переноса. Башкирский алфавит: правильное название букв, их последовательность. Использование алфавита для упорядочения списка </w:t>
      </w:r>
      <w:r>
        <w:rPr>
          <w:rFonts w:ascii="Times New Roman" w:eastAsia="Times New Roman" w:hAnsi="Times New Roman"/>
          <w:sz w:val="24"/>
          <w:szCs w:val="24"/>
        </w:rPr>
        <w:t>слов.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Орфоэпия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Произношение звуков и сочетаний звуков в словах в соответствии с нормами современного башкирского литературного языка (на ограниченном перечне слов, отрабатываемом в учебнике).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Лексика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Слово как единица языка (ознакомление).Слово как назва</w:t>
      </w:r>
      <w:r>
        <w:rPr>
          <w:rFonts w:ascii="Times New Roman" w:eastAsia="Times New Roman" w:hAnsi="Times New Roman"/>
          <w:sz w:val="24"/>
          <w:szCs w:val="24"/>
        </w:rPr>
        <w:t>ние предмета, признака предмета, действия предмета (ознакомление). Перевод слов с русского языка на башкирский язык для восприятия их звучания и понимания смысла. Использование русско-башкирского словаря, представленного в учебнике. Выявление слов, значени</w:t>
      </w:r>
      <w:r>
        <w:rPr>
          <w:rFonts w:ascii="Times New Roman" w:eastAsia="Times New Roman" w:hAnsi="Times New Roman"/>
          <w:sz w:val="24"/>
          <w:szCs w:val="24"/>
        </w:rPr>
        <w:t>е которых требует уточнения.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Синтаксис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Предложение как единица языка (ознакомление). Слово, предложение (наблюдение над сходством и различием). Установление связи слов в предложении при помощи смысловых вопросов. Восстановление деформированных предложений</w:t>
      </w:r>
      <w:r>
        <w:rPr>
          <w:rFonts w:ascii="Times New Roman" w:eastAsia="Times New Roman" w:hAnsi="Times New Roman"/>
          <w:sz w:val="24"/>
          <w:szCs w:val="24"/>
        </w:rPr>
        <w:t>. Составление предложений из набора предложенных слов.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Орфография и пунктуация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Правила правописания и их применение раздельное написание слов в предложении; прописная буква в начале предложения и в именах собственных: в именах и фамилиях людей, кличках жи</w:t>
      </w:r>
      <w:r>
        <w:rPr>
          <w:rFonts w:ascii="Times New Roman" w:eastAsia="Times New Roman" w:hAnsi="Times New Roman"/>
          <w:sz w:val="24"/>
          <w:szCs w:val="24"/>
        </w:rPr>
        <w:t>вотных; перенос слов (без учёта морфемного членения слова);знаки препинания в конце предложения: точка, вопросительный и восклицательный знаки. Алгоритм списывания текста.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Развитие речи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Речь как основная форма общения между людьми. Текст как единица речи </w:t>
      </w:r>
      <w:r>
        <w:rPr>
          <w:rFonts w:ascii="Times New Roman" w:eastAsia="Times New Roman" w:hAnsi="Times New Roman"/>
          <w:sz w:val="24"/>
          <w:szCs w:val="24"/>
        </w:rPr>
        <w:t>(ознакомление).Ситуация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аудиозаписи).Нормы речевого этикета башкир в ситуациях учебного и бытового общения (п</w:t>
      </w:r>
      <w:r>
        <w:rPr>
          <w:rFonts w:ascii="Times New Roman" w:eastAsia="Times New Roman" w:hAnsi="Times New Roman"/>
          <w:sz w:val="24"/>
          <w:szCs w:val="24"/>
        </w:rPr>
        <w:t>риветствие, прощание, извинение, благодарность, обращение с просьбой).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Тематические блоки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башҡорт телен өйрәнәм» («Я изучаю башкирский язык»).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Кто живёт в нашей деревне (городе)? На каких языках говорят наши соседи? Какие языки ты знаешь?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«Танышыу» </w:t>
      </w:r>
      <w:r>
        <w:rPr>
          <w:rFonts w:ascii="Times New Roman" w:eastAsia="Times New Roman" w:hAnsi="Times New Roman"/>
          <w:sz w:val="24"/>
          <w:szCs w:val="24"/>
        </w:rPr>
        <w:t>(«Знакомство»).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Формы приветствия сверстников; обращение к знакомому и незнакомому человеку.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«Минең мәктәбем» («Моя школа»).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школе. Расписание уроков. На занятии кружка. В библиотеке.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һәм минең ғаиләм» («Я и моя семья»).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Дом. Профессии и занятия чле</w:t>
      </w:r>
      <w:r>
        <w:rPr>
          <w:rFonts w:ascii="Times New Roman" w:eastAsia="Times New Roman" w:hAnsi="Times New Roman"/>
          <w:sz w:val="24"/>
          <w:szCs w:val="24"/>
        </w:rPr>
        <w:t>нов семьи. Как мы проводим свободное время.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һәм минең дуҫтарым» («Я и мои друзья»).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магазине книг. Выбор подарка (другу, учителю, родителям, близким).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«Минең республикам» («Моя республика»).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Праздник мам. Мы за праздничным столом.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 уратып алған</w:t>
      </w:r>
      <w:r>
        <w:rPr>
          <w:rFonts w:ascii="Times New Roman" w:eastAsia="Times New Roman" w:hAnsi="Times New Roman"/>
          <w:sz w:val="24"/>
          <w:szCs w:val="24"/>
        </w:rPr>
        <w:t xml:space="preserve"> донъя» («Мир вокруг меня»).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Наступило лето. Как мы проводим лето?</w:t>
      </w:r>
    </w:p>
    <w:p w:rsidR="00FC02D9" w:rsidRDefault="00FC02D9">
      <w:pPr>
        <w:widowControl w:val="0"/>
        <w:spacing w:after="0" w:line="240" w:lineRule="auto"/>
        <w:jc w:val="both"/>
        <w:rPr>
          <w:rFonts w:ascii="Times New Roman" w:eastAsia="SchoolBookSanPin" w:hAnsi="Times New Roman" w:cs="Times New Roman"/>
          <w:b/>
          <w:bCs/>
          <w:sz w:val="24"/>
          <w:szCs w:val="24"/>
        </w:rPr>
      </w:pP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Содержание обучения во 2 классе.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Общие сведения о языке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</w:t>
      </w:r>
      <w:r>
        <w:rPr>
          <w:rFonts w:ascii="Times New Roman" w:eastAsia="Times New Roman" w:hAnsi="Times New Roman"/>
          <w:sz w:val="24"/>
          <w:szCs w:val="24"/>
        </w:rPr>
        <w:t>вого пространства России и мира. Методы познания языка: наблюдение, анализ.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Фонетика и графика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Смыслоразличительная функция звуков, различение звуков и букв, различение твёрдых и мягких гласных звуков, твёрдых и мягких согласных звуков, звонких и глухих с</w:t>
      </w:r>
      <w:r>
        <w:rPr>
          <w:rFonts w:ascii="Times New Roman" w:eastAsia="Times New Roman" w:hAnsi="Times New Roman"/>
          <w:sz w:val="24"/>
          <w:szCs w:val="24"/>
        </w:rPr>
        <w:t>огласных звуков.Особенности характерных согласных звуков башкирского языка, обозначение их при письме.Парные и непарные по твёрдости (мягкости) согласные звуки. Парные и непарные по звонкости (глухости) согласные звуки. Качественная характеристика звука: г</w:t>
      </w:r>
      <w:r>
        <w:rPr>
          <w:rFonts w:ascii="Times New Roman" w:eastAsia="Times New Roman" w:hAnsi="Times New Roman"/>
          <w:sz w:val="24"/>
          <w:szCs w:val="24"/>
        </w:rPr>
        <w:t xml:space="preserve">ласный (согласный), согласный твёрдый (мягкий), гласный: мягкий (твёрдый).Закон сингармонизма в башкирском языке (гармония гласных звуков): в слове гласные звуки бывают только одного ряда: әсәйебеҙҙе, атайыбыҙға.Использование при письме разделительных ъ и </w:t>
      </w:r>
      <w:r>
        <w:rPr>
          <w:rFonts w:ascii="Times New Roman" w:eastAsia="Times New Roman" w:hAnsi="Times New Roman"/>
          <w:sz w:val="24"/>
          <w:szCs w:val="24"/>
        </w:rPr>
        <w:t>ь. Соотношение звукового и буквенного состава в словах с буквами е, ё, ю, я (в начале слова и после гласных).Обозначаемые буквой в звуки [в] и [w]: Валя, Вәсилә, вагон, ваҡ. (закрепление).Буквы у, ү между гласными звуками и в конце слова читаются как [уы],</w:t>
      </w:r>
      <w:r>
        <w:rPr>
          <w:rFonts w:ascii="Times New Roman" w:eastAsia="Times New Roman" w:hAnsi="Times New Roman"/>
          <w:sz w:val="24"/>
          <w:szCs w:val="24"/>
        </w:rPr>
        <w:t xml:space="preserve"> [үэ] и обозначают согласный звук: бау, ауыл, бәүелсәк, килеү.Деление слов на слоги (в том числе при стечении согласных). Использование знания алфавита при работе со словарями.Небуквенные графические средства: пробел между словами, знак переноса, абзац (кр</w:t>
      </w:r>
      <w:r>
        <w:rPr>
          <w:rFonts w:ascii="Times New Roman" w:eastAsia="Times New Roman" w:hAnsi="Times New Roman"/>
          <w:sz w:val="24"/>
          <w:szCs w:val="24"/>
        </w:rPr>
        <w:t>асная строка), пунктуационные знаки (в пределах изученного).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Орфоэпия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Произношение звуков и сочетаний звуков в словах в соответствии с нормами современного башкирского литературного языка (на ограниченном перечне слов, отрабатываемом в учебнике). Особенно</w:t>
      </w:r>
      <w:r>
        <w:rPr>
          <w:rFonts w:ascii="Times New Roman" w:eastAsia="Times New Roman" w:hAnsi="Times New Roman"/>
          <w:sz w:val="24"/>
          <w:szCs w:val="24"/>
        </w:rPr>
        <w:t>сти ударения в башкирском языке: последний слог почти всегда бывает ударным; ударным является слог перед частицей отрицания -ма, -мә, первый слог в вопросительных местоимениях (ҡаʼйҙа? ниʼсә?).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Лексика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Слово как единство звучания и значения. Лексическое з</w:t>
      </w:r>
      <w:r>
        <w:rPr>
          <w:rFonts w:ascii="Times New Roman" w:eastAsia="Times New Roman" w:hAnsi="Times New Roman"/>
          <w:sz w:val="24"/>
          <w:szCs w:val="24"/>
        </w:rPr>
        <w:t>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 Однозначные и многозначные слова (простые случаи, наблюдение).Толковый словарь</w:t>
      </w:r>
      <w:r>
        <w:rPr>
          <w:rFonts w:ascii="Times New Roman" w:eastAsia="Times New Roman" w:hAnsi="Times New Roman"/>
          <w:sz w:val="24"/>
          <w:szCs w:val="24"/>
        </w:rPr>
        <w:t xml:space="preserve"> башкирского языка. Синоним, антоним (ознакомительно).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Состав слова (морфемика)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</w:t>
      </w:r>
      <w:r>
        <w:rPr>
          <w:rFonts w:ascii="Times New Roman" w:eastAsia="Times New Roman" w:hAnsi="Times New Roman"/>
          <w:sz w:val="24"/>
          <w:szCs w:val="24"/>
        </w:rPr>
        <w:t>слов с омонимичными корнями. Выделение в словах корня (простые случаи).Окончание как изменяемая часть слова. Изменение формы слова с помощью окончания.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Морфология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Имя существительное (ознакомление): общее значение, вопросы «кто?», «что?», употребление в </w:t>
      </w:r>
      <w:r>
        <w:rPr>
          <w:rFonts w:ascii="Times New Roman" w:eastAsia="Times New Roman" w:hAnsi="Times New Roman"/>
          <w:sz w:val="24"/>
          <w:szCs w:val="24"/>
        </w:rPr>
        <w:t>речи. В башкирском языке вопрос, выраженный местоимением «кто?», употребляется только для называния человека. Имена собственные и нарицательные. Число имени существительного.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Глагол (ознакомление): общее значение, вопросы «что делает?», «что делают?», «что</w:t>
      </w:r>
      <w:r>
        <w:rPr>
          <w:rFonts w:ascii="Times New Roman" w:eastAsia="Times New Roman" w:hAnsi="Times New Roman"/>
          <w:sz w:val="24"/>
          <w:szCs w:val="24"/>
        </w:rPr>
        <w:t xml:space="preserve"> делал?», «что делали?». Лицо и число глагола (ознакомительно). Употребление в речи. Отрицательные частицы у глаголов.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Имя числительно</w:t>
      </w:r>
      <w:r>
        <w:rPr>
          <w:rFonts w:ascii="Times New Roman" w:eastAsia="Times New Roman" w:hAnsi="Times New Roman"/>
          <w:sz w:val="24"/>
          <w:szCs w:val="24"/>
        </w:rPr>
        <w:t>е (ознакомление). Простые и сложные числительные.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Синтаксис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Порядок слов в предложении; связь слов в предложении (повторение). Предложение как единица языка. Предложение и слово. Отличие предложения от слова. Послелоги: менән (с, совместно); өсөн (за, из-</w:t>
      </w:r>
      <w:r>
        <w:rPr>
          <w:rFonts w:ascii="Times New Roman" w:eastAsia="Times New Roman" w:hAnsi="Times New Roman"/>
          <w:sz w:val="24"/>
          <w:szCs w:val="24"/>
        </w:rPr>
        <w:t>за, для, ради, чтобы); кеүек (как, словно, подобно) и другие.Наблюдение за выделением в устной речи одного из слов предложения (логическое ударение).Виды предложений по цели высказывания: повествовательные, вопросительные, побудительные предложения. Виды п</w:t>
      </w:r>
      <w:r>
        <w:rPr>
          <w:rFonts w:ascii="Times New Roman" w:eastAsia="Times New Roman" w:hAnsi="Times New Roman"/>
          <w:sz w:val="24"/>
          <w:szCs w:val="24"/>
        </w:rPr>
        <w:t>редложений по эмоциональной окраске (по интонации): восклицательные и невосклицательные предложения.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Орфография и пунктуация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Прописная буква в начале предложения и в именах собственных (имена, фамилии, клички животных), знаки препинания в конце предложени</w:t>
      </w:r>
      <w:r>
        <w:rPr>
          <w:rFonts w:ascii="Times New Roman" w:eastAsia="Times New Roman" w:hAnsi="Times New Roman"/>
          <w:sz w:val="24"/>
          <w:szCs w:val="24"/>
        </w:rPr>
        <w:t>я, перенос слов со строки на строку (без учёта морфемного членения слова). 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</w:t>
      </w:r>
      <w:r>
        <w:rPr>
          <w:rFonts w:ascii="Times New Roman" w:eastAsia="Times New Roman" w:hAnsi="Times New Roman"/>
          <w:sz w:val="24"/>
          <w:szCs w:val="24"/>
        </w:rPr>
        <w:t>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 Правила правописания и их применение: разделительный мягкий знак,</w:t>
      </w:r>
      <w:r>
        <w:rPr>
          <w:rFonts w:ascii="Times New Roman" w:eastAsia="Times New Roman" w:hAnsi="Times New Roman"/>
          <w:sz w:val="24"/>
          <w:szCs w:val="24"/>
        </w:rPr>
        <w:t xml:space="preserve"> парные звонкие и глухие согласные в корне слова, чередование звонких и глухих согласных при изменении имён существительных, прописная буква в именах собственных: имена, фамилии, отчества людей, клички животных, географические названия, слитное написание ч</w:t>
      </w:r>
      <w:r>
        <w:rPr>
          <w:rFonts w:ascii="Times New Roman" w:eastAsia="Times New Roman" w:hAnsi="Times New Roman"/>
          <w:sz w:val="24"/>
          <w:szCs w:val="24"/>
        </w:rPr>
        <w:t>астиц отрицания у глаголов: бар и ма, эшлә и мә.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Развитие речи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мнения).Ум</w:t>
      </w:r>
      <w:r>
        <w:rPr>
          <w:rFonts w:ascii="Times New Roman" w:eastAsia="Times New Roman" w:hAnsi="Times New Roman"/>
          <w:sz w:val="24"/>
          <w:szCs w:val="24"/>
        </w:rPr>
        <w:t xml:space="preserve">ение вести разговор (начать, поддержать, закончить разговор, привлечь внимание и другие).Практическое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</w:t>
      </w:r>
      <w:r>
        <w:rPr>
          <w:rFonts w:ascii="Times New Roman" w:eastAsia="Times New Roman" w:hAnsi="Times New Roman"/>
          <w:sz w:val="24"/>
          <w:szCs w:val="24"/>
        </w:rPr>
        <w:t>и приходить к общему решению в совместной деятельности при проведении парной и групповой работы. Составление устного рассказа по репродукции картины. Составление устного рассказа по личным наблюдениям и вопросам.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Текст. Признаки текста: смысловое единство </w:t>
      </w:r>
      <w:r>
        <w:rPr>
          <w:rFonts w:ascii="Times New Roman" w:eastAsia="Times New Roman" w:hAnsi="Times New Roman"/>
          <w:sz w:val="24"/>
          <w:szCs w:val="24"/>
        </w:rPr>
        <w:t>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Находить в тексте слова</w:t>
      </w:r>
      <w:r>
        <w:rPr>
          <w:rFonts w:ascii="Times New Roman" w:eastAsia="Times New Roman" w:hAnsi="Times New Roman"/>
          <w:sz w:val="24"/>
          <w:szCs w:val="24"/>
        </w:rPr>
        <w:t>, значение которых требует уточнения. Пользоваться толковым, орфографическим словарями учебника. Корректирование текстов с нарушенным порядком предложений и абзацев. Типы текстов: описание, повествование, рассуждение, их особенности (первичное ознакомление</w:t>
      </w:r>
      <w:r>
        <w:rPr>
          <w:rFonts w:ascii="Times New Roman" w:eastAsia="Times New Roman" w:hAnsi="Times New Roman"/>
          <w:sz w:val="24"/>
          <w:szCs w:val="24"/>
        </w:rPr>
        <w:t>).Создание небольших устных и письменных текстов: записка, поздравительная открытка.Понимание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</w:t>
      </w:r>
      <w:r>
        <w:rPr>
          <w:rFonts w:ascii="Times New Roman" w:eastAsia="Times New Roman" w:hAnsi="Times New Roman"/>
          <w:sz w:val="24"/>
          <w:szCs w:val="24"/>
        </w:rPr>
        <w:t>ации. Подробное изложение повествовательного текста объёмом 20–35 слов с использованием вопросов.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Тематические блоки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башҡорт телен өйрәнәм» («Я изучаю башкирский язык»).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Знакомство с языками народов, проживающих на территориях около Башкортостана, из</w:t>
      </w:r>
      <w:r>
        <w:rPr>
          <w:rFonts w:ascii="Times New Roman" w:eastAsia="Times New Roman" w:hAnsi="Times New Roman"/>
          <w:sz w:val="24"/>
          <w:szCs w:val="24"/>
        </w:rPr>
        <w:t>учение названий этих республик, областей и их столиц. Написание на башкирском и русском языках названий республик, находящихся вокруг Республики Башкортостан и названий их столиц. На каких языках говорят жители этих мест? Что нужно делать, чтобы представит</w:t>
      </w:r>
      <w:r>
        <w:rPr>
          <w:rFonts w:ascii="Times New Roman" w:eastAsia="Times New Roman" w:hAnsi="Times New Roman"/>
          <w:sz w:val="24"/>
          <w:szCs w:val="24"/>
        </w:rPr>
        <w:t>елям разных народов понимать друг друга?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«Танышыу» («Знакомство»).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Реплики: «Добрый день!», «Как ваши дела?», «Извините, пожалуйста!», «В какую страну поедете летом на отдых?».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a-RU"/>
        </w:rPr>
        <w:t> </w:t>
      </w:r>
      <w:r>
        <w:rPr>
          <w:rFonts w:ascii="Times New Roman" w:eastAsia="Times New Roman" w:hAnsi="Times New Roman"/>
          <w:sz w:val="24"/>
          <w:szCs w:val="24"/>
        </w:rPr>
        <w:t>«Минең мәктәбем» («Моя школа»).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Реплики: «С новым учебным годом!», «Кто сегодн</w:t>
      </w:r>
      <w:r>
        <w:rPr>
          <w:rFonts w:ascii="Times New Roman" w:eastAsia="Times New Roman" w:hAnsi="Times New Roman"/>
          <w:sz w:val="24"/>
          <w:szCs w:val="24"/>
        </w:rPr>
        <w:t>я дежурный?». Наш класс. Наша школа – лучшая. Дни недели. Уроки, которые я люблю. Идем в столовую. Правила поведения за столом. Скоро каникулы.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һәм минең ғаиләм» («Я и моя семья»).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Мы – дружная семья. Я – помощник (помощница). Продукты питания. Пригла</w:t>
      </w:r>
      <w:r>
        <w:rPr>
          <w:rFonts w:ascii="Times New Roman" w:eastAsia="Times New Roman" w:hAnsi="Times New Roman"/>
          <w:sz w:val="24"/>
          <w:szCs w:val="24"/>
        </w:rPr>
        <w:t>шаем на чаепитие. Кто любит завтракать? Готовим вместе обед. Ждём гостей.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a-RU"/>
        </w:rPr>
        <w:t> </w:t>
      </w:r>
      <w:r>
        <w:rPr>
          <w:rFonts w:ascii="Times New Roman" w:eastAsia="Times New Roman" w:hAnsi="Times New Roman"/>
          <w:sz w:val="24"/>
          <w:szCs w:val="24"/>
        </w:rPr>
        <w:t>«Мин һәм минең дуҫтарым» («Я и мои друзья»).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Мой друг (подруга). За что я его (её) люблю. Домашние животные. Домашние птицы. В цирке. Письмо другу. Праздник пап. Готовим подарки дру</w:t>
      </w:r>
      <w:r>
        <w:rPr>
          <w:rFonts w:ascii="Times New Roman" w:eastAsia="Times New Roman" w:hAnsi="Times New Roman"/>
          <w:sz w:val="24"/>
          <w:szCs w:val="24"/>
        </w:rPr>
        <w:t>зьям. Поздравительная открытка. Праздничный концерт.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«Минең республикам» («Моя республика»).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Я живу в Башкортостане. Уфа – столица Башкортостана. Я живу в городе. Я живу в деревне. На экскурсии. Памятник Салавату Юлаеву. Красавица Агидель. Памятник пчеле. </w:t>
      </w:r>
      <w:r>
        <w:rPr>
          <w:rFonts w:ascii="Times New Roman" w:eastAsia="Times New Roman" w:hAnsi="Times New Roman"/>
          <w:sz w:val="24"/>
          <w:szCs w:val="24"/>
        </w:rPr>
        <w:t>Поющий фонтан «Семь девушек». Парк Победы.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 уратып алған донъя» («Мир вокруг меня»).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Мой дом (моя квартира). Прогулка по городу. Погода на улице. Времена года. Золотая осень в Башкортостане. Праздник урожая «Сумбуля». Пришла зима. Катаемся на санках. </w:t>
      </w:r>
      <w:r>
        <w:rPr>
          <w:rFonts w:ascii="Times New Roman" w:eastAsia="Times New Roman" w:hAnsi="Times New Roman"/>
          <w:sz w:val="24"/>
          <w:szCs w:val="24"/>
        </w:rPr>
        <w:t>Кормушка для птиц. Весной на огороде. Праздник «Науруз».Здравствуй, лето! Наши любимые ягоды. Деревья в лесу. Что где растет? Растения на лугу. Дикие животные. Дикие птицы. Лошадь – верный друг башкира. Звуки курая. Целительный напиток кумыс. На рыбалке. Л</w:t>
      </w:r>
      <w:r>
        <w:rPr>
          <w:rFonts w:ascii="Times New Roman" w:eastAsia="Times New Roman" w:hAnsi="Times New Roman"/>
          <w:sz w:val="24"/>
          <w:szCs w:val="24"/>
        </w:rPr>
        <w:t>юбимые игры наших бабушек и дедушек «Юрта», «Ак тиряк, кук тиряк». Башкирские народная сказка «Как собака нашла хозяина».</w:t>
      </w:r>
    </w:p>
    <w:p w:rsidR="00FC02D9" w:rsidRDefault="00FC02D9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Содержание обучения в 3 классе.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Общие сведения о языке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Башкирский язык как язык башкирского народа, отражающий историю, культуру, ду</w:t>
      </w:r>
      <w:r>
        <w:rPr>
          <w:rFonts w:ascii="Times New Roman" w:eastAsia="Times New Roman" w:hAnsi="Times New Roman"/>
          <w:sz w:val="24"/>
          <w:szCs w:val="24"/>
        </w:rPr>
        <w:t>ховно-нравственные ценности народа. Методы познания языка: наблюдение, анализ, лингвистический эксперимент.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Фонетика и графика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Звуки башкирского языка: гласный – согласный, гласный: твёрдый – мягкий, согласный: твёрдый – мягкий, парный – непарный, </w:t>
      </w:r>
      <w:r>
        <w:rPr>
          <w:rFonts w:ascii="Times New Roman" w:eastAsia="Times New Roman" w:hAnsi="Times New Roman"/>
          <w:sz w:val="24"/>
          <w:szCs w:val="24"/>
        </w:rPr>
        <w:t>согласный глухой – звонкий, парный – непарный. Функции разделительных «ь» и «ъ», условия использования при письме ь и ъ (повторение изученного).Соотношение звукового и буквенного состава в словах с разделительными «ь» и «ъ».Буквы «у», «</w:t>
      </w:r>
      <w:r>
        <w:rPr>
          <w:rFonts w:ascii="Times New Roman" w:eastAsia="Times New Roman" w:hAnsi="Times New Roman"/>
          <w:sz w:val="24"/>
          <w:szCs w:val="24"/>
          <w:lang w:val="ba-RU"/>
        </w:rPr>
        <w:t>ү» между гласными</w:t>
      </w:r>
      <w:r>
        <w:rPr>
          <w:rFonts w:ascii="Times New Roman" w:eastAsia="Times New Roman" w:hAnsi="Times New Roman"/>
          <w:sz w:val="24"/>
          <w:szCs w:val="24"/>
        </w:rPr>
        <w:t xml:space="preserve"> зв</w:t>
      </w:r>
      <w:r>
        <w:rPr>
          <w:rFonts w:ascii="Times New Roman" w:eastAsia="Times New Roman" w:hAnsi="Times New Roman"/>
          <w:sz w:val="24"/>
          <w:szCs w:val="24"/>
        </w:rPr>
        <w:t xml:space="preserve">уками и в конце слова. Обозначение двух звуков буквой </w:t>
      </w:r>
      <w:r>
        <w:rPr>
          <w:rFonts w:ascii="Times New Roman" w:eastAsia="Times New Roman" w:hAnsi="Times New Roman"/>
          <w:iCs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 xml:space="preserve"> (закрепление).Использование алфавита при работе со словарями, справочниками, каталогами.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Орфоэпия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Нормы произношения звуков и сочетаний звуков; ударение в словах в соответствии с нормами современного</w:t>
      </w:r>
      <w:r>
        <w:rPr>
          <w:rFonts w:ascii="Times New Roman" w:eastAsia="Times New Roman" w:hAnsi="Times New Roman"/>
          <w:sz w:val="24"/>
          <w:szCs w:val="24"/>
        </w:rPr>
        <w:t xml:space="preserve"> башкирского литературного языка (на ограниченном перечне слов, отрабатываемом в учебнике).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Лексика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Повторение: лексическое значение слова. Прямое и переносное значение слова (ознакомление). Синонимы и антонимы (ознакомление), </w:t>
      </w:r>
      <w:r>
        <w:rPr>
          <w:rFonts w:ascii="Times New Roman" w:eastAsia="Times New Roman" w:hAnsi="Times New Roman"/>
          <w:iCs/>
          <w:sz w:val="24"/>
          <w:szCs w:val="24"/>
        </w:rPr>
        <w:t>подбор синонимов и антонимов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к словам разных частей речи</w:t>
      </w:r>
      <w:r>
        <w:rPr>
          <w:rFonts w:ascii="Times New Roman" w:eastAsia="Times New Roman" w:hAnsi="Times New Roman"/>
          <w:sz w:val="24"/>
          <w:szCs w:val="24"/>
        </w:rPr>
        <w:t>. Устаревшие слова (ознакомление).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Состав слова (морфемика)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</w:t>
      </w:r>
      <w:r>
        <w:rPr>
          <w:rFonts w:ascii="Times New Roman" w:eastAsia="Times New Roman" w:hAnsi="Times New Roman"/>
          <w:sz w:val="24"/>
          <w:szCs w:val="24"/>
        </w:rPr>
        <w:t xml:space="preserve">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Морфология.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Части речи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Имя существительное: общее значение, вопросы, употребление в речи. Имена существительные е</w:t>
      </w:r>
      <w:r>
        <w:rPr>
          <w:rFonts w:ascii="Times New Roman" w:eastAsia="Times New Roman" w:hAnsi="Times New Roman"/>
          <w:sz w:val="24"/>
          <w:szCs w:val="24"/>
        </w:rPr>
        <w:t xml:space="preserve">динственного и множественного числа. Имена существительные одушевленные и неодушевленные. Падеж имён существительных. </w:t>
      </w:r>
      <w:r>
        <w:rPr>
          <w:rFonts w:ascii="Times New Roman" w:eastAsia="Times New Roman" w:hAnsi="Times New Roman"/>
          <w:iCs/>
          <w:sz w:val="24"/>
          <w:szCs w:val="24"/>
        </w:rPr>
        <w:t>Морфологический разбор имён существительных.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Имя прилагательное: общее значение, вопросы, употребление в речи. </w:t>
      </w:r>
      <w:r>
        <w:rPr>
          <w:rFonts w:ascii="Times New Roman" w:eastAsia="Times New Roman" w:hAnsi="Times New Roman"/>
          <w:bCs/>
          <w:sz w:val="24"/>
          <w:szCs w:val="24"/>
        </w:rPr>
        <w:t>Качественные и относительны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е прилагательные (без терминов). </w:t>
      </w:r>
      <w:r>
        <w:rPr>
          <w:rFonts w:ascii="Times New Roman" w:eastAsia="Times New Roman" w:hAnsi="Times New Roman"/>
          <w:sz w:val="24"/>
          <w:szCs w:val="24"/>
        </w:rPr>
        <w:t>Степени сравнения имён прилагательных (основная, сравнительная, превосходная, уменьшительная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) </w:t>
      </w:r>
      <w:r>
        <w:rPr>
          <w:rFonts w:ascii="Times New Roman" w:eastAsia="Times New Roman" w:hAnsi="Times New Roman"/>
          <w:bCs/>
          <w:sz w:val="24"/>
          <w:szCs w:val="24"/>
        </w:rPr>
        <w:t>(ознакомительно)</w:t>
      </w:r>
      <w:r>
        <w:rPr>
          <w:rFonts w:ascii="Times New Roman" w:eastAsia="Times New Roman" w:hAnsi="Times New Roman"/>
          <w:sz w:val="24"/>
          <w:szCs w:val="24"/>
        </w:rPr>
        <w:t>. Морфологический разбор имён прилагательных.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Местоимение (общее представление). Личные местоимения, их употребле</w:t>
      </w:r>
      <w:r>
        <w:rPr>
          <w:rFonts w:ascii="Times New Roman" w:eastAsia="Times New Roman" w:hAnsi="Times New Roman"/>
          <w:sz w:val="24"/>
          <w:szCs w:val="24"/>
        </w:rPr>
        <w:t>ние в речи. Падеж и число личных местоимений. Морфологический разбор местоимений.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Глагол: общее значение, вопросы, употребление в речи. Время и число глагола. Категория отрицания глагола. Вопросы к глаголам настоящего и прошедшего времени в единственном и </w:t>
      </w:r>
      <w:r>
        <w:rPr>
          <w:rFonts w:ascii="Times New Roman" w:eastAsia="Times New Roman" w:hAnsi="Times New Roman"/>
          <w:sz w:val="24"/>
          <w:szCs w:val="24"/>
        </w:rPr>
        <w:t>во множественном числе. Изменение по лицам и числам глагола в форме отрицания. Морфологический разбор глагола.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iCs/>
          <w:sz w:val="24"/>
          <w:szCs w:val="24"/>
          <w:lang w:val="ba-RU"/>
        </w:rPr>
        <w:t xml:space="preserve">Имя числительное.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Употребление в речи количественных и порядковых имён числительных. </w:t>
      </w:r>
      <w:r>
        <w:rPr>
          <w:rFonts w:ascii="Times New Roman" w:eastAsia="Times New Roman" w:hAnsi="Times New Roman"/>
          <w:sz w:val="24"/>
          <w:szCs w:val="24"/>
          <w:lang w:val="ba-RU"/>
        </w:rPr>
        <w:t>Разряды числительных: количественные и порядковые числительн</w:t>
      </w:r>
      <w:r>
        <w:rPr>
          <w:rFonts w:ascii="Times New Roman" w:eastAsia="Times New Roman" w:hAnsi="Times New Roman"/>
          <w:sz w:val="24"/>
          <w:szCs w:val="24"/>
          <w:lang w:val="ba-RU"/>
        </w:rPr>
        <w:t>ые. Различение количественных и порядковых числительных. Падежи имени числительного. Вопросы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к падежам числительного.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  <w:lang w:val="ba-RU"/>
        </w:rPr>
        <w:t>Синтаксис.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распространенные и нераспрос</w:t>
      </w:r>
      <w:r>
        <w:rPr>
          <w:rFonts w:ascii="Times New Roman" w:eastAsia="Times New Roman" w:hAnsi="Times New Roman"/>
          <w:sz w:val="24"/>
          <w:szCs w:val="24"/>
        </w:rPr>
        <w:t xml:space="preserve">траненные. </w:t>
      </w:r>
      <w:r>
        <w:rPr>
          <w:rFonts w:ascii="Times New Roman" w:eastAsia="Times New Roman" w:hAnsi="Times New Roman"/>
          <w:bCs/>
          <w:sz w:val="24"/>
          <w:szCs w:val="24"/>
        </w:rPr>
        <w:t>Предложение по цели высказывания.</w:t>
      </w:r>
      <w:r>
        <w:rPr>
          <w:rFonts w:ascii="Times New Roman" w:eastAsia="Times New Roman" w:hAnsi="Times New Roman"/>
          <w:sz w:val="24"/>
          <w:szCs w:val="24"/>
        </w:rPr>
        <w:t>Понятие «слово-обращение» в предложении. Наблюдение за однородными членами предложения с союзами и, а, но и без союзов</w:t>
      </w:r>
      <w:r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Орфография и пунктуация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Контроль и самоконтроль при проверке собственных и предложенных тек</w:t>
      </w:r>
      <w:r>
        <w:rPr>
          <w:rFonts w:ascii="Times New Roman" w:eastAsia="Times New Roman" w:hAnsi="Times New Roman"/>
          <w:sz w:val="24"/>
          <w:szCs w:val="24"/>
        </w:rPr>
        <w:t>стов (повторение и применение на новом орфографическом материале). Использование орфографического словаря для определения (уточнения) написания слова.Правила правописания и их применение:разделительный ъ;разделительный ь;слитное написание частицв глаголах;</w:t>
      </w:r>
      <w:r>
        <w:rPr>
          <w:rFonts w:ascii="Times New Roman" w:eastAsia="Times New Roman" w:hAnsi="Times New Roman"/>
          <w:sz w:val="24"/>
          <w:szCs w:val="24"/>
        </w:rPr>
        <w:t>знаки препинания в предложениях с однородными членами, соединенными союзами и без союзов;чередование согласных звуков [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ҡ], </w:t>
      </w:r>
      <w:r>
        <w:rPr>
          <w:rFonts w:ascii="Times New Roman" w:eastAsia="Times New Roman" w:hAnsi="Times New Roman"/>
          <w:sz w:val="24"/>
          <w:szCs w:val="24"/>
        </w:rPr>
        <w:t>[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к], </w:t>
      </w:r>
      <w:r>
        <w:rPr>
          <w:rFonts w:ascii="Times New Roman" w:eastAsia="Times New Roman" w:hAnsi="Times New Roman"/>
          <w:sz w:val="24"/>
          <w:szCs w:val="24"/>
        </w:rPr>
        <w:t>[</w:t>
      </w:r>
      <w:r>
        <w:rPr>
          <w:rFonts w:ascii="Times New Roman" w:eastAsia="Times New Roman" w:hAnsi="Times New Roman"/>
          <w:sz w:val="24"/>
          <w:szCs w:val="24"/>
          <w:lang w:val="ba-RU"/>
        </w:rPr>
        <w:t>п] со звуками [ғ],</w:t>
      </w:r>
      <w:r>
        <w:rPr>
          <w:rFonts w:ascii="Times New Roman" w:eastAsia="Times New Roman" w:hAnsi="Times New Roman"/>
          <w:sz w:val="24"/>
          <w:szCs w:val="24"/>
        </w:rPr>
        <w:t xml:space="preserve"> [г</w:t>
      </w:r>
      <w:r>
        <w:rPr>
          <w:rFonts w:ascii="Times New Roman" w:eastAsia="Times New Roman" w:hAnsi="Times New Roman"/>
          <w:sz w:val="24"/>
          <w:szCs w:val="24"/>
          <w:lang w:val="ba-RU"/>
        </w:rPr>
        <w:t>]</w:t>
      </w:r>
      <w:r>
        <w:rPr>
          <w:rFonts w:ascii="Times New Roman" w:eastAsia="Times New Roman" w:hAnsi="Times New Roman"/>
          <w:sz w:val="24"/>
          <w:szCs w:val="24"/>
        </w:rPr>
        <w:t xml:space="preserve">, [б] </w:t>
      </w:r>
      <w:r>
        <w:rPr>
          <w:rFonts w:ascii="Times New Roman" w:eastAsia="Times New Roman" w:hAnsi="Times New Roman"/>
          <w:sz w:val="24"/>
          <w:szCs w:val="24"/>
          <w:lang w:val="ba-RU"/>
        </w:rPr>
        <w:t>в конце слова при присоединении окончаний: ҡалаҡ – ҡалағым</w:t>
      </w:r>
      <w:r>
        <w:rPr>
          <w:rFonts w:ascii="Times New Roman" w:eastAsia="Times New Roman" w:hAnsi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көрәк – көрәгем; китап – китабым; </w:t>
      </w:r>
      <w:r>
        <w:rPr>
          <w:rFonts w:ascii="Times New Roman" w:eastAsia="Times New Roman" w:hAnsi="Times New Roman"/>
          <w:sz w:val="24"/>
          <w:szCs w:val="24"/>
        </w:rPr>
        <w:t>запят</w:t>
      </w:r>
      <w:r>
        <w:rPr>
          <w:rFonts w:ascii="Times New Roman" w:eastAsia="Times New Roman" w:hAnsi="Times New Roman"/>
          <w:sz w:val="24"/>
          <w:szCs w:val="24"/>
        </w:rPr>
        <w:t>ая после слова-обращения.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Развитие речи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Нормы речевого этикета: устное и письменное приглашение, просьба, извинение, благодарность, отказ и другие.Соблюдение норм речевого этикета и орфоэпических норм в ситуациях учебного и бытового общения.Речевые </w:t>
      </w:r>
      <w:r>
        <w:rPr>
          <w:rFonts w:ascii="Times New Roman" w:eastAsia="Times New Roman" w:hAnsi="Times New Roman"/>
          <w:sz w:val="24"/>
          <w:szCs w:val="24"/>
        </w:rPr>
        <w:t>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 План текста. Составление плана текста, написание текста по </w:t>
      </w:r>
      <w:r>
        <w:rPr>
          <w:rFonts w:ascii="Times New Roman" w:eastAsia="Times New Roman" w:hAnsi="Times New Roman"/>
          <w:sz w:val="24"/>
          <w:szCs w:val="24"/>
        </w:rPr>
        <w:t xml:space="preserve">заданному плану. Связь предложений в тексте с помощью личных местоимений, синонимов, союзов </w:t>
      </w:r>
      <w:r>
        <w:rPr>
          <w:rFonts w:ascii="Times New Roman" w:eastAsia="Times New Roman" w:hAnsi="Times New Roman"/>
          <w:sz w:val="24"/>
          <w:szCs w:val="24"/>
          <w:lang w:val="ba-RU"/>
        </w:rPr>
        <w:t>һәм (и), ләкин</w:t>
      </w:r>
      <w:r>
        <w:rPr>
          <w:rFonts w:ascii="Times New Roman" w:eastAsia="Times New Roman" w:hAnsi="Times New Roman"/>
          <w:sz w:val="24"/>
          <w:szCs w:val="24"/>
        </w:rPr>
        <w:t xml:space="preserve"> (но).Ключевые слова в тексте. Уточнение значения слова с помощью толкового словаря.Определение типов текстов (повествование, описание, рассуждение) и</w:t>
      </w:r>
      <w:r>
        <w:rPr>
          <w:rFonts w:ascii="Times New Roman" w:eastAsia="Times New Roman" w:hAnsi="Times New Roman"/>
          <w:sz w:val="24"/>
          <w:szCs w:val="24"/>
        </w:rPr>
        <w:t xml:space="preserve"> создание собственных текстов заданного типа: письмо, объявление, поздравление.Изложение текста по коллективно или самостоятельно составленному плану. Изучающее, ознакомительное чтение.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Тематические блоки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баш</w:t>
      </w:r>
      <w:r>
        <w:rPr>
          <w:rFonts w:ascii="Times New Roman" w:eastAsia="Times New Roman" w:hAnsi="Times New Roman"/>
          <w:sz w:val="24"/>
          <w:szCs w:val="24"/>
          <w:lang w:val="ba-RU"/>
        </w:rPr>
        <w:t>ҡорт телен өйрәнәм</w:t>
      </w:r>
      <w:r>
        <w:rPr>
          <w:rFonts w:ascii="Times New Roman" w:eastAsia="Times New Roman" w:hAnsi="Times New Roman"/>
          <w:sz w:val="24"/>
          <w:szCs w:val="24"/>
        </w:rPr>
        <w:t xml:space="preserve">» («Я изучаю башкирский </w:t>
      </w:r>
      <w:r>
        <w:rPr>
          <w:rFonts w:ascii="Times New Roman" w:eastAsia="Times New Roman" w:hAnsi="Times New Roman"/>
          <w:sz w:val="24"/>
          <w:szCs w:val="24"/>
        </w:rPr>
        <w:t>язык»).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Отражение в произведениях устного народного творчества сведений о жизни народов, их быте, занятиях, чем они питались, как одевались. Можно ли проверить эту информацию, опираясь на фольклор? Сравнивая иллюстрации русской народной сказки «Гуси-лебеди</w:t>
      </w:r>
      <w:r>
        <w:rPr>
          <w:rFonts w:ascii="Times New Roman" w:eastAsia="Times New Roman" w:hAnsi="Times New Roman"/>
          <w:sz w:val="24"/>
          <w:szCs w:val="24"/>
        </w:rPr>
        <w:t>» и башкирской народной сказки «Сказка о курае», определить, какую одежду раньше носили, назвать предметы одежды на русском и башкирском языках.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a-RU"/>
        </w:rPr>
        <w:t> </w:t>
      </w:r>
      <w:r>
        <w:rPr>
          <w:rFonts w:ascii="Times New Roman" w:eastAsia="Times New Roman" w:hAnsi="Times New Roman"/>
          <w:sz w:val="24"/>
          <w:szCs w:val="24"/>
        </w:rPr>
        <w:t>«Танышыу» («Знакомство»).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Реплики: «</w:t>
      </w:r>
      <w:r>
        <w:rPr>
          <w:rFonts w:ascii="Times New Roman" w:eastAsia="Times New Roman" w:hAnsi="Times New Roman"/>
          <w:sz w:val="24"/>
          <w:szCs w:val="24"/>
          <w:lang w:val="ba-RU"/>
        </w:rPr>
        <w:t>Сколько тебе лет?</w:t>
      </w:r>
      <w:r>
        <w:rPr>
          <w:rFonts w:ascii="Times New Roman" w:eastAsia="Times New Roman" w:hAnsi="Times New Roman"/>
          <w:sz w:val="24"/>
          <w:szCs w:val="24"/>
        </w:rPr>
        <w:t>»,«</w:t>
      </w:r>
      <w:r>
        <w:rPr>
          <w:rFonts w:ascii="Times New Roman" w:eastAsia="Times New Roman" w:hAnsi="Times New Roman"/>
          <w:sz w:val="24"/>
          <w:szCs w:val="24"/>
          <w:lang w:val="ba-RU"/>
        </w:rPr>
        <w:t>Где ты живешь?</w:t>
      </w:r>
      <w:r>
        <w:rPr>
          <w:rFonts w:ascii="Times New Roman" w:eastAsia="Times New Roman" w:hAnsi="Times New Roman"/>
          <w:sz w:val="24"/>
          <w:szCs w:val="24"/>
        </w:rPr>
        <w:t>»,«</w:t>
      </w:r>
      <w:r>
        <w:rPr>
          <w:rFonts w:ascii="Times New Roman" w:eastAsia="Times New Roman" w:hAnsi="Times New Roman"/>
          <w:sz w:val="24"/>
          <w:szCs w:val="24"/>
          <w:lang w:val="ba-RU"/>
        </w:rPr>
        <w:t>Какая у тебя семья</w:t>
      </w:r>
      <w:r>
        <w:rPr>
          <w:rFonts w:ascii="Times New Roman" w:eastAsia="Times New Roman" w:hAnsi="Times New Roman"/>
          <w:sz w:val="24"/>
          <w:szCs w:val="24"/>
        </w:rPr>
        <w:t>?», «Чем занимаешьс</w:t>
      </w:r>
      <w:r>
        <w:rPr>
          <w:rFonts w:ascii="Times New Roman" w:eastAsia="Times New Roman" w:hAnsi="Times New Roman"/>
          <w:sz w:val="24"/>
          <w:szCs w:val="24"/>
        </w:rPr>
        <w:t>я в свободное время?».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e-BY"/>
        </w:rPr>
      </w:pPr>
      <w:r>
        <w:rPr>
          <w:rFonts w:ascii="Times New Roman" w:eastAsia="Times New Roman" w:hAnsi="Times New Roman"/>
          <w:sz w:val="24"/>
          <w:szCs w:val="24"/>
        </w:rPr>
        <w:t>«Мине</w:t>
      </w:r>
      <w:r>
        <w:rPr>
          <w:rFonts w:ascii="Times New Roman" w:eastAsia="Times New Roman" w:hAnsi="Times New Roman"/>
          <w:sz w:val="24"/>
          <w:szCs w:val="24"/>
          <w:lang w:val="ba-RU"/>
        </w:rPr>
        <w:t>ң мәктәбем</w:t>
      </w:r>
      <w:r>
        <w:rPr>
          <w:rFonts w:ascii="Times New Roman" w:eastAsia="Times New Roman" w:hAnsi="Times New Roman"/>
          <w:sz w:val="24"/>
          <w:szCs w:val="24"/>
        </w:rPr>
        <w:t>» («Моя школа»).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Реплики: «С Днём знаний!», «Я сегодня дежурный». На уроке башкирского языка. Книга – лучший друг. Детская писательница – Айсылыу Ягафарова. Народный писатель республики Нугуман Мусин.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«Мин 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һәм минең </w:t>
      </w:r>
      <w:r>
        <w:rPr>
          <w:rFonts w:ascii="Times New Roman" w:eastAsia="Times New Roman" w:hAnsi="Times New Roman"/>
          <w:sz w:val="24"/>
          <w:szCs w:val="24"/>
          <w:lang w:val="ba-RU"/>
        </w:rPr>
        <w:t>ғаиләм</w:t>
      </w:r>
      <w:r>
        <w:rPr>
          <w:rFonts w:ascii="Times New Roman" w:eastAsia="Times New Roman" w:hAnsi="Times New Roman"/>
          <w:sz w:val="24"/>
          <w:szCs w:val="24"/>
        </w:rPr>
        <w:t>» («Я и моя семья</w:t>
      </w:r>
      <w:r>
        <w:rPr>
          <w:rFonts w:ascii="Times New Roman" w:eastAsia="Times New Roman" w:hAnsi="Times New Roman"/>
          <w:bCs/>
          <w:sz w:val="24"/>
          <w:szCs w:val="24"/>
        </w:rPr>
        <w:t>»)</w:t>
      </w:r>
      <w:r>
        <w:rPr>
          <w:rFonts w:ascii="Times New Roman" w:eastAsia="Times New Roman" w:hAnsi="Times New Roman"/>
          <w:bCs/>
          <w:iCs/>
          <w:sz w:val="24"/>
          <w:szCs w:val="24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e-BY"/>
        </w:rPr>
      </w:pPr>
      <w:r>
        <w:rPr>
          <w:rFonts w:ascii="Times New Roman" w:eastAsia="Times New Roman" w:hAnsi="Times New Roman"/>
          <w:sz w:val="24"/>
          <w:szCs w:val="24"/>
          <w:lang w:val="be-BY"/>
        </w:rPr>
        <w:t>Наставления дедушки. Советы бабушки. Моя родословная. Праздник семьи. Я люблю помогать в домашних делах. Какая книга тебе нравится? Мое любимое занятие. Спорт и я. Отдых в воскресенье.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a-RU"/>
        </w:rPr>
        <w:t> </w:t>
      </w:r>
      <w:r>
        <w:rPr>
          <w:rFonts w:ascii="Times New Roman" w:eastAsia="Times New Roman" w:hAnsi="Times New Roman"/>
          <w:sz w:val="24"/>
          <w:szCs w:val="24"/>
        </w:rPr>
        <w:t>«Мин һәм минең дуҫтарым» («Я и мои друзья»)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Мой день рождения. Правила поведения в гостях. Весело с друзьями. Народная игра «Прятки». Пишу письмо бабушке. Любимые игрушки. Мой друг компьютер. А</w:t>
      </w:r>
      <w:r>
        <w:rPr>
          <w:rFonts w:ascii="Times New Roman" w:eastAsia="Times New Roman" w:hAnsi="Times New Roman"/>
          <w:sz w:val="24"/>
          <w:szCs w:val="24"/>
          <w:lang w:val="ba-RU"/>
        </w:rPr>
        <w:t>ҡ</w:t>
      </w:r>
      <w:r>
        <w:rPr>
          <w:rFonts w:ascii="Times New Roman" w:eastAsia="Times New Roman" w:hAnsi="Times New Roman"/>
          <w:sz w:val="24"/>
          <w:szCs w:val="24"/>
        </w:rPr>
        <w:t>бай – настоящий друг. «Мой котенок» (по К. Ушинскому). Праздник защитников Отечества.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e-BY"/>
        </w:rPr>
      </w:pPr>
      <w:r>
        <w:rPr>
          <w:rFonts w:ascii="Times New Roman" w:eastAsia="Times New Roman" w:hAnsi="Times New Roman"/>
          <w:sz w:val="24"/>
          <w:szCs w:val="24"/>
        </w:rPr>
        <w:t>«Мине</w:t>
      </w:r>
      <w:r>
        <w:rPr>
          <w:rFonts w:ascii="Times New Roman" w:eastAsia="Times New Roman" w:hAnsi="Times New Roman"/>
          <w:sz w:val="24"/>
          <w:szCs w:val="24"/>
          <w:lang w:val="ba-RU"/>
        </w:rPr>
        <w:t>ң республикам</w:t>
      </w:r>
      <w:r>
        <w:rPr>
          <w:rFonts w:ascii="Times New Roman" w:eastAsia="Times New Roman" w:hAnsi="Times New Roman"/>
          <w:sz w:val="24"/>
          <w:szCs w:val="24"/>
        </w:rPr>
        <w:t>» («Моя республика»)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Башкортостан – чудесный край. Монумент Дружбы в Уфе. Салават Юлаев – национальный герой башкирского народа. Транспорт в Уфе. На экскурсию в краеведческий музей. Детский писатель Фарит Исянгулов. Москва – столица нашей страны. Как можн</w:t>
      </w:r>
      <w:r>
        <w:rPr>
          <w:rFonts w:ascii="Times New Roman" w:eastAsia="Times New Roman" w:hAnsi="Times New Roman"/>
          <w:sz w:val="24"/>
          <w:szCs w:val="24"/>
        </w:rPr>
        <w:t>о путешествовать?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 уратып алған донъя» («Мир вокруг меня»).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Природа моего края. Горы Башкортостана. «Мой Урал» – отрывок из эпоса «Урал батыр». Агидель – это жемчужина нашего края. Башкортостан – край озёр. Зеленая аптека. Косуля – украшение нашей при</w:t>
      </w:r>
      <w:r>
        <w:rPr>
          <w:rFonts w:ascii="Times New Roman" w:eastAsia="Times New Roman" w:hAnsi="Times New Roman"/>
          <w:sz w:val="24"/>
          <w:szCs w:val="24"/>
        </w:rPr>
        <w:t>роды. Лошадь – друг человека. Шагает осень золотая. Осеннее богатство. Наступила зима. Зимние игры. Здравствуй, весна-красна! Праздник Победы.</w:t>
      </w:r>
    </w:p>
    <w:p w:rsidR="00FC02D9" w:rsidRDefault="00FC02D9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Содержание обучения в 4 классе.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Общие сведения о языке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Осознание многообразия языков и культур на территории Ро</w:t>
      </w:r>
      <w:r>
        <w:rPr>
          <w:rFonts w:ascii="Times New Roman" w:eastAsia="Times New Roman" w:hAnsi="Times New Roman"/>
          <w:sz w:val="24"/>
          <w:szCs w:val="24"/>
        </w:rPr>
        <w:t>ссийской Федерации, осознание языка как одну из главных духовно-нравственных ценностей народа.Башкирский язык – государственный язык Республики Башкортостан. Различные методы познания языка: наблюдение, анализ, лингвистический эксперимент, мини-исследовани</w:t>
      </w:r>
      <w:r>
        <w:rPr>
          <w:rFonts w:ascii="Times New Roman" w:eastAsia="Times New Roman" w:hAnsi="Times New Roman"/>
          <w:sz w:val="24"/>
          <w:szCs w:val="24"/>
        </w:rPr>
        <w:t>е, проект.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Фонетика и графика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Характеристика, сравнение, классификация звуков вне слова и в слове по заданным параметрам. Звуко-буквенный разбор слова.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Орфоэпия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Правильная интонация в процессе говорения и чтения. Нормы произношения звуков и сочетаний </w:t>
      </w:r>
      <w:r>
        <w:rPr>
          <w:rFonts w:ascii="Times New Roman" w:eastAsia="Times New Roman" w:hAnsi="Times New Roman"/>
          <w:sz w:val="24"/>
          <w:szCs w:val="24"/>
        </w:rPr>
        <w:t>звуков.Использование орфоэпических словарей башкирского языка при определении правильного произношения слов.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Лексика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Повторение и продолжение работы: наблюдение за использованием в речи синонимов, антонимов, устаревших слов (простые случаи).Наблюдение за </w:t>
      </w:r>
      <w:r>
        <w:rPr>
          <w:rFonts w:ascii="Times New Roman" w:eastAsia="Times New Roman" w:hAnsi="Times New Roman"/>
          <w:sz w:val="24"/>
          <w:szCs w:val="24"/>
        </w:rPr>
        <w:t>использованием в речи фразеологизмов (простые случаи).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Состав слова (морфемика)</w:t>
      </w:r>
      <w:r>
        <w:rPr>
          <w:rFonts w:ascii="Times New Roman" w:eastAsia="Times New Roman" w:hAnsi="Times New Roman"/>
          <w:sz w:val="24"/>
          <w:szCs w:val="24"/>
          <w:lang w:val="ba-RU"/>
        </w:rPr>
        <w:t>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Основа слова. Окончания, изменяющие слово. Окончания, образующие новые слова; схема состава слова; соотнесение состава слова с представленной схемой.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Морфология.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Части речи са</w:t>
      </w:r>
      <w:r>
        <w:rPr>
          <w:rFonts w:ascii="Times New Roman" w:eastAsia="Times New Roman" w:hAnsi="Times New Roman"/>
          <w:sz w:val="24"/>
          <w:szCs w:val="24"/>
        </w:rPr>
        <w:t>мостоятельные и служебные.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Имя существительное. Склонение имён существительных. Аффиксы принадлежности. Грамматические признаки имён существительных: склонение, число, падеж (закрепление).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Имя прилагательное. Качественные и относительные прилагательные. Ст</w:t>
      </w:r>
      <w:r>
        <w:rPr>
          <w:rFonts w:ascii="Times New Roman" w:eastAsia="Times New Roman" w:hAnsi="Times New Roman"/>
          <w:sz w:val="24"/>
          <w:szCs w:val="24"/>
        </w:rPr>
        <w:t>епени сравнения имён прилагательных (основная, сравнительная, превосходная, уменьшительная) (повторение). Морфологический разбор имён прилагательных (закрепление).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Местоимение. Личные местоимения (повторение). Личные местоимения 1 и 3 лица единственного и </w:t>
      </w:r>
      <w:r>
        <w:rPr>
          <w:rFonts w:ascii="Times New Roman" w:eastAsia="Times New Roman" w:hAnsi="Times New Roman"/>
          <w:sz w:val="24"/>
          <w:szCs w:val="24"/>
        </w:rPr>
        <w:t>множественного числа; склонение личных местоимений. Вопросительные местоимения. Местоимения образа действия, времени и места (ознакомительно).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Глагол. Изъявительное и повелительное наклонение глагола. Изменение глагола по временам: прошедшее, настоящее и б</w:t>
      </w:r>
      <w:r>
        <w:rPr>
          <w:rFonts w:ascii="Times New Roman" w:eastAsia="Times New Roman" w:hAnsi="Times New Roman"/>
          <w:sz w:val="24"/>
          <w:szCs w:val="24"/>
        </w:rPr>
        <w:t>удущее время глагола. Вопросы к формам прошедшего, настоящего и будущего времени глагола. Действие, обозначающее повелительное наклонение. Изменение глагола по лицам и числам (спряжение глаголов). Роль глагола в предложении. Морфологический разбор глагола.</w:t>
      </w:r>
      <w:r>
        <w:rPr>
          <w:rFonts w:ascii="Times New Roman" w:eastAsia="Times New Roman" w:hAnsi="Times New Roman"/>
          <w:sz w:val="24"/>
          <w:szCs w:val="24"/>
        </w:rPr>
        <w:t xml:space="preserve"> Имя числительное. Количественные и порядковые числительные. Образование сложных числительных. Синтаксическая функция числительных. Изменение числительных по падежам. Морфологический разбор числительных. Наречие (общее представление). Значение, вопросы, уп</w:t>
      </w:r>
      <w:r>
        <w:rPr>
          <w:rFonts w:ascii="Times New Roman" w:eastAsia="Times New Roman" w:hAnsi="Times New Roman"/>
          <w:sz w:val="24"/>
          <w:szCs w:val="24"/>
        </w:rPr>
        <w:t>отребление в речи. Служебные слова: послелоги (менән, өсөн, кеүек и другие), частицы (-мы, -ме, -мо, -мө и другие), союзы: ә (а), ләкин (но, однако), сөнки (потому что) и другие. Союзы в простых и сложных предложениях.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Синтаксис.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Слово, сочетание слов (сло</w:t>
      </w:r>
      <w:r>
        <w:rPr>
          <w:rFonts w:ascii="Times New Roman" w:eastAsia="Times New Roman" w:hAnsi="Times New Roman"/>
          <w:sz w:val="24"/>
          <w:szCs w:val="24"/>
        </w:rPr>
        <w:t>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распространенные и нер</w:t>
      </w:r>
      <w:r>
        <w:rPr>
          <w:rFonts w:ascii="Times New Roman" w:eastAsia="Times New Roman" w:hAnsi="Times New Roman"/>
          <w:sz w:val="24"/>
          <w:szCs w:val="24"/>
        </w:rPr>
        <w:t>аспространённые предложения (повторение изученного).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Второстепенные члены предложения. Определение обозначает признак предмета (или лица) и отвечает на вопросы «какой?», «который?», «чей?». Дополнение – обозначает предмет и отвечает на вопросы всех падежей</w:t>
      </w:r>
      <w:r>
        <w:rPr>
          <w:rFonts w:ascii="Times New Roman" w:eastAsia="Times New Roman" w:hAnsi="Times New Roman"/>
          <w:sz w:val="24"/>
          <w:szCs w:val="24"/>
        </w:rPr>
        <w:t>, кроме именительного. Обстоятельство обозначает как, когда и где совершается действие и поясняет сказуемое.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Предложения с однородными членами: без союзов, с союзами. Интонация перечисления в предложениях с однородными членами.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Простое и сложное предложени</w:t>
      </w:r>
      <w:r>
        <w:rPr>
          <w:rFonts w:ascii="Times New Roman" w:eastAsia="Times New Roman" w:hAnsi="Times New Roman"/>
          <w:sz w:val="24"/>
          <w:szCs w:val="24"/>
        </w:rPr>
        <w:t>е (ознакомление). Синтаксический разбор простого предложения.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Орфография и пунктуация.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Повторение правил правописания, изученных в 1, 2, 3 классах. Использование орфографического словаря для определения (уточнения) написания слова. Правила правописания и и</w:t>
      </w:r>
      <w:r>
        <w:rPr>
          <w:rFonts w:ascii="Times New Roman" w:eastAsia="Times New Roman" w:hAnsi="Times New Roman"/>
          <w:sz w:val="24"/>
          <w:szCs w:val="24"/>
        </w:rPr>
        <w:t>х применение: знаки препинания в сложном предложении, состоящем из двух простых (наблюдение); знаки препинания в предложении с прямой речью после слов автора (наблюдение); каллиграфические требования к письму.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Развитие речи.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Повторение и продолжение работы</w:t>
      </w:r>
      <w:r>
        <w:rPr>
          <w:rFonts w:ascii="Times New Roman" w:eastAsia="Times New Roman" w:hAnsi="Times New Roman"/>
          <w:sz w:val="24"/>
          <w:szCs w:val="24"/>
        </w:rPr>
        <w:t>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Корректирование текстов (заданных и собственных) с учетом</w:t>
      </w:r>
      <w:r>
        <w:rPr>
          <w:rFonts w:ascii="Times New Roman" w:eastAsia="Times New Roman" w:hAnsi="Times New Roman"/>
          <w:sz w:val="24"/>
          <w:szCs w:val="24"/>
        </w:rPr>
        <w:t xml:space="preserve"> точности, правильности, богатства и выразительности письменной речи. Создание небольших устных и письменных текстов (3–5 предложений) для конкретной ситуации письменного общения (записки, объявления, отзыва, классной стенгазеты, сборника творческих работ </w:t>
      </w:r>
      <w:r>
        <w:rPr>
          <w:rFonts w:ascii="Times New Roman" w:eastAsia="Times New Roman" w:hAnsi="Times New Roman"/>
          <w:sz w:val="24"/>
          <w:szCs w:val="24"/>
        </w:rPr>
        <w:t>и другие). Подробный (устно и письменно) и выборочный (устно) пересказ текста. Изложение (подробный устный и письменный пересказ текста; выборочный устный пересказ текста). Сочинение как вид письменной работы. Изучающее, ознакомительное чтение. Поиск инфор</w:t>
      </w:r>
      <w:r>
        <w:rPr>
          <w:rFonts w:ascii="Times New Roman" w:eastAsia="Times New Roman" w:hAnsi="Times New Roman"/>
          <w:sz w:val="24"/>
          <w:szCs w:val="24"/>
        </w:rPr>
        <w:t>мации, заданной в тексте в явном виде. Уточнение значения слова с помощью справочных изданий, в том числе из числа верифицированных электронных ресурсов, включенных в федеральный перечень.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Тематические блоки.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башҡорт телен өйрәнәм» («Я изучаю башкирск</w:t>
      </w:r>
      <w:r>
        <w:rPr>
          <w:rFonts w:ascii="Times New Roman" w:eastAsia="Times New Roman" w:hAnsi="Times New Roman"/>
          <w:sz w:val="24"/>
          <w:szCs w:val="24"/>
        </w:rPr>
        <w:t>ий язык»).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Изучение башкирского языка посредством просмотра мультфильма «Колыбельная» (серия 4). Запись новых слов.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«Танышыу» («Знакомство»).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Реплика «Всем желаю доброго дня!». Волшебное слово. Факиха Тугузбаева – народная поэтесса Башкортостана. Самый </w:t>
      </w:r>
      <w:r>
        <w:rPr>
          <w:rFonts w:ascii="Times New Roman" w:eastAsia="Times New Roman" w:hAnsi="Times New Roman"/>
          <w:sz w:val="24"/>
          <w:szCs w:val="24"/>
        </w:rPr>
        <w:t>счастливый день!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«Минең мәктәбем» («Моя школа»).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Реплики: «Какой был мой первый день в школе?», «Вот и настал сентябрь!». Знания – это клад. О чем говорят часы? Школьный двор. Мы любим трудиться!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«Мин һәм минең ғаиләм» («Я и моя семья»).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Секреты башкирски</w:t>
      </w:r>
      <w:r>
        <w:rPr>
          <w:rFonts w:ascii="Times New Roman" w:eastAsia="Times New Roman" w:hAnsi="Times New Roman"/>
          <w:sz w:val="24"/>
          <w:szCs w:val="24"/>
        </w:rPr>
        <w:t>х имён. Вырасту здоровым! Мое любимое занятие.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 һәм минең дуҫтарым» («Я и мои друзья»).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Любимые сказки. Любим театр, музей и кино.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«Минең республикам» («Моя республика»).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Что такое Отечество? Звучит курай. Заповедник «Шульганташ». Санаторий Янгантау. Г</w:t>
      </w:r>
      <w:r>
        <w:rPr>
          <w:rFonts w:ascii="Times New Roman" w:eastAsia="Times New Roman" w:hAnsi="Times New Roman"/>
          <w:sz w:val="24"/>
          <w:szCs w:val="24"/>
        </w:rPr>
        <w:t>орода республики.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«Мине уратып алған донъя» («Мир вокруг меня»).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a-RU"/>
        </w:rPr>
      </w:pPr>
      <w:r>
        <w:rPr>
          <w:rFonts w:ascii="Times New Roman" w:eastAsia="Times New Roman" w:hAnsi="Times New Roman"/>
          <w:sz w:val="24"/>
          <w:szCs w:val="24"/>
        </w:rPr>
        <w:t>Природа – наш дом. Времена года. Какие газеты читаешь? Нравятся ли передачи башкирского телевидения «Башкирское спутниковое телевидение» и радиоканала «Юлдаш»?</w:t>
      </w:r>
    </w:p>
    <w:p w:rsidR="00FC02D9" w:rsidRDefault="00FC02D9">
      <w:pPr>
        <w:widowControl w:val="0"/>
        <w:spacing w:after="0" w:line="240" w:lineRule="auto"/>
        <w:jc w:val="both"/>
        <w:rPr>
          <w:rFonts w:ascii="Times New Roman" w:eastAsia="SchoolBookSanPin" w:hAnsi="Times New Roman" w:cs="Times New Roman"/>
          <w:b/>
          <w:bCs/>
          <w:sz w:val="24"/>
          <w:szCs w:val="24"/>
        </w:rPr>
      </w:pPr>
    </w:p>
    <w:p w:rsidR="00FC02D9" w:rsidRDefault="008660F3">
      <w:p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ПЛАНИРУЕМЫЕ РЕЗУЛЬТАТЫ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результате изучения родного (башкирского) языка в начальной школе у обучающегося будут сформированы личностные, метапредметные и предметные результаты.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108186904"/>
      <w:r>
        <w:rPr>
          <w:rFonts w:ascii="Times New Roman" w:hAnsi="Times New Roman" w:cs="Times New Roman"/>
          <w:sz w:val="24"/>
          <w:szCs w:val="24"/>
        </w:rPr>
        <w:t>Личностные результаты</w:t>
      </w:r>
      <w:bookmarkEnd w:id="3"/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Личностные результаты освоения программы начального общего образования достигаются</w:t>
      </w:r>
      <w:r>
        <w:rPr>
          <w:rFonts w:ascii="Times New Roman" w:hAnsi="Times New Roman" w:cs="Times New Roman"/>
          <w:sz w:val="24"/>
          <w:szCs w:val="24"/>
        </w:rPr>
        <w:t xml:space="preserve"> в единстве учебной и воспитательной деятельности</w:t>
      </w:r>
      <w:r>
        <w:rPr>
          <w:rFonts w:ascii="Times New Roman" w:hAnsi="Times New Roman" w:cs="Times New Roman"/>
          <w:sz w:val="24"/>
          <w:szCs w:val="24"/>
          <w:lang w:val="ba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в соответствии с традиционными социокультурными и духовно-нравственными ценностями родного края, принятыми в обществе правилами и нормами поведения и способствуют процессам самопознания, самово</w:t>
      </w:r>
      <w:r>
        <w:rPr>
          <w:rFonts w:ascii="Times New Roman" w:hAnsi="Times New Roman" w:cs="Times New Roman"/>
          <w:sz w:val="24"/>
          <w:szCs w:val="24"/>
        </w:rPr>
        <w:t>спитания и саморазвития, формирования внутренней позиции личности.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</w:t>
      </w:r>
      <w:r>
        <w:rPr>
          <w:rFonts w:ascii="Times New Roman" w:hAnsi="Times New Roman" w:cs="Times New Roman"/>
          <w:sz w:val="24"/>
          <w:szCs w:val="24"/>
        </w:rPr>
        <w:t>на их основе, в том числе в части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гражданско-патриотического воспитания: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становление ценностного отношения к своей Родине – Республике Башкортостан и многонациональной России;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осознание своей этнокультурной и российской гражданской идентичности;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сопричастн</w:t>
      </w:r>
      <w:r>
        <w:rPr>
          <w:rFonts w:ascii="Times New Roman" w:hAnsi="Times New Roman" w:cs="Times New Roman"/>
          <w:sz w:val="24"/>
          <w:szCs w:val="24"/>
        </w:rPr>
        <w:t>ость к прошлому, настоящему и будущему своей страны и родного края;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уважение к своему и другим народам;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</w:t>
      </w:r>
      <w:r>
        <w:rPr>
          <w:rFonts w:ascii="Times New Roman" w:hAnsi="Times New Roman" w:cs="Times New Roman"/>
          <w:sz w:val="24"/>
          <w:szCs w:val="24"/>
        </w:rPr>
        <w:t>поведения и правилах межличностных отношений;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духовно-нравственного воспитания: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признание индивидуальности каждого человека;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проявление сопереживания, уважения и доброжелательности;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неприятие любых форм поведения, направленных на причинение физического и м</w:t>
      </w:r>
      <w:r>
        <w:rPr>
          <w:rFonts w:ascii="Times New Roman" w:hAnsi="Times New Roman" w:cs="Times New Roman"/>
          <w:sz w:val="24"/>
          <w:szCs w:val="24"/>
        </w:rPr>
        <w:t>орального вреда другим людям;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эстетического воспитания: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стремление к самовыражению в разных видах художест</w:t>
      </w:r>
      <w:r>
        <w:rPr>
          <w:rFonts w:ascii="Times New Roman" w:hAnsi="Times New Roman" w:cs="Times New Roman"/>
          <w:sz w:val="24"/>
          <w:szCs w:val="24"/>
        </w:rPr>
        <w:t>венной деятельности;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бережное отношение </w:t>
      </w:r>
      <w:r>
        <w:rPr>
          <w:rFonts w:ascii="Times New Roman" w:hAnsi="Times New Roman" w:cs="Times New Roman"/>
          <w:sz w:val="24"/>
          <w:szCs w:val="24"/>
        </w:rPr>
        <w:t>к физическому и психическому здоровью;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трудового воспитания: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</w:t>
      </w:r>
      <w:r>
        <w:rPr>
          <w:rFonts w:ascii="Times New Roman" w:hAnsi="Times New Roman" w:cs="Times New Roman"/>
          <w:sz w:val="24"/>
          <w:szCs w:val="24"/>
        </w:rPr>
        <w:t>ым профессиям, возникающий при обсуждении примеров из художественных произведений;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экологического воспитания: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бережное отношение к природе, формируемое в процессе работы с текстами;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неприятие действий, приносящих ей вред;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ценности научного познания: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ba-RU"/>
        </w:rPr>
        <w:t>е</w:t>
      </w:r>
      <w:r>
        <w:rPr>
          <w:rFonts w:ascii="Times New Roman" w:hAnsi="Times New Roman" w:cs="Times New Roman"/>
          <w:sz w:val="24"/>
          <w:szCs w:val="24"/>
        </w:rPr>
        <w:t>рвоначальные представления о научной картине мира;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познании.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Toc108186905"/>
      <w:r>
        <w:rPr>
          <w:rFonts w:ascii="Times New Roman" w:hAnsi="Times New Roman" w:cs="Times New Roman"/>
          <w:sz w:val="24"/>
          <w:szCs w:val="24"/>
        </w:rPr>
        <w:t>Метапредметные результаты</w:t>
      </w:r>
      <w:bookmarkEnd w:id="4"/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изучения родного башкирского языка у обучающегося будут сформиро</w:t>
      </w:r>
      <w:r>
        <w:rPr>
          <w:rFonts w:ascii="Times New Roman" w:hAnsi="Times New Roman" w:cs="Times New Roman"/>
          <w:sz w:val="24"/>
          <w:szCs w:val="24"/>
        </w:rPr>
        <w:t>ваны следующие познавательные универсальные учебные действия.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Базовые логические действия: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сравнивать объекты, устанавливать основания для сравнения, устанавливать аналогии;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объединять части объекта (объекты) по определенному признаку;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существен</w:t>
      </w:r>
      <w:r>
        <w:rPr>
          <w:rFonts w:ascii="Times New Roman" w:hAnsi="Times New Roman" w:cs="Times New Roman"/>
          <w:sz w:val="24"/>
          <w:szCs w:val="24"/>
        </w:rPr>
        <w:t>ный признак для классификации языковых единиц, находить в языковом материале закономерности и противоречия на основе предложенного учителем алгоритма наблюдения;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находить закономерности и противоречия в рассматриваемых языковых явлениях, данных и наблюдени</w:t>
      </w:r>
      <w:r>
        <w:rPr>
          <w:rFonts w:ascii="Times New Roman" w:hAnsi="Times New Roman" w:cs="Times New Roman"/>
          <w:sz w:val="24"/>
          <w:szCs w:val="24"/>
        </w:rPr>
        <w:t>ях на основе предложенного педагогическим работником алгоритма;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 в ситуациях, поддающихся непосредственному</w:t>
      </w:r>
      <w:r>
        <w:rPr>
          <w:rFonts w:ascii="Times New Roman" w:hAnsi="Times New Roman" w:cs="Times New Roman"/>
          <w:sz w:val="24"/>
          <w:szCs w:val="24"/>
        </w:rPr>
        <w:t xml:space="preserve"> наблюдению или знакомых по опыту, делать выводы;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базовые исследовательские действия: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формулировать цель, планировать изменения языкового объекта, речевой ситуации; сравнивать несколько вариантов выполнения задания, выбирать наиболее подх</w:t>
      </w:r>
      <w:r>
        <w:rPr>
          <w:rFonts w:ascii="Times New Roman" w:hAnsi="Times New Roman" w:cs="Times New Roman"/>
          <w:sz w:val="24"/>
          <w:szCs w:val="24"/>
        </w:rPr>
        <w:t>одящий вариант (на основе предложенных критериев);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по предложенному плану несложное лингвистическое мини-исследование, выполнять по предложенному плану проектное задание; формулировать выводы и подкреплять их доказательствами на основе результато</w:t>
      </w:r>
      <w:r>
        <w:rPr>
          <w:rFonts w:ascii="Times New Roman" w:hAnsi="Times New Roman" w:cs="Times New Roman"/>
          <w:sz w:val="24"/>
          <w:szCs w:val="24"/>
        </w:rPr>
        <w:t>в проведенного наблюдения за языковым материалом (классификации, сравнения, исследования);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формулировать с помощью учителя вопросы в процессе анализа предложенного языкового материала; прогнозировать возможное развитие процессов, событий и их последствия в</w:t>
      </w:r>
      <w:r>
        <w:rPr>
          <w:rFonts w:ascii="Times New Roman" w:hAnsi="Times New Roman" w:cs="Times New Roman"/>
          <w:sz w:val="24"/>
          <w:szCs w:val="24"/>
        </w:rPr>
        <w:t xml:space="preserve"> аналогичных или сходных ситуациях;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работа с информацией: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 источник получения информации: нужный словарь для получения запрашиваемой информации, для уточнения; согласно заданному алгоритму находить представленную в явном виде информацию в предложен</w:t>
      </w:r>
      <w:r>
        <w:rPr>
          <w:rFonts w:ascii="Times New Roman" w:hAnsi="Times New Roman" w:cs="Times New Roman"/>
          <w:sz w:val="24"/>
          <w:szCs w:val="24"/>
        </w:rPr>
        <w:t>ном источнике: в словарях, справочниках; распознавать достоверную и недостоверную информацию самостоятельно или на основании предложенного учителем способа ее проверки (обращаясь к словарям, справочникам, учебнику);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с помощью взрослых (педагогиче</w:t>
      </w:r>
      <w:r>
        <w:rPr>
          <w:rFonts w:ascii="Times New Roman" w:hAnsi="Times New Roman" w:cs="Times New Roman"/>
          <w:sz w:val="24"/>
          <w:szCs w:val="24"/>
        </w:rPr>
        <w:t>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анализировать и создавать </w:t>
      </w:r>
      <w:r>
        <w:rPr>
          <w:rFonts w:ascii="Times New Roman" w:hAnsi="Times New Roman" w:cs="Times New Roman"/>
          <w:sz w:val="24"/>
          <w:szCs w:val="24"/>
        </w:rPr>
        <w:t>текстовую, видео, графическую, звуковую информацию в соответствии с учебной задачей; 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</w:t>
      </w:r>
      <w:r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</w:t>
      </w:r>
      <w:r>
        <w:rPr>
          <w:rFonts w:ascii="Times New Roman" w:hAnsi="Times New Roman" w:cs="Times New Roman"/>
          <w:sz w:val="24"/>
          <w:szCs w:val="24"/>
        </w:rPr>
        <w:t>е изучения родного башкирского языка у обучающегося будут сформированы следующие коммуникативные универсальные учебные действия.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Общение: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роявлять уважительное отношение к собеседнику, соблюдать правила ведения диалога и дискуссии;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признавать возможность существования разных точек зрения; корректно и аргументированно высказывать свое мнение;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строить речевое высказывание в соответствии с пост</w:t>
      </w:r>
      <w:r>
        <w:rPr>
          <w:rFonts w:ascii="Times New Roman" w:hAnsi="Times New Roman" w:cs="Times New Roman"/>
          <w:sz w:val="24"/>
          <w:szCs w:val="24"/>
        </w:rPr>
        <w:t>авленной задачей;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готовить небольшие публичные выступления о результатах парной и групповой работы, о результатах наблюдения, выполненного мини-</w:t>
      </w:r>
      <w:r>
        <w:rPr>
          <w:rFonts w:ascii="Times New Roman" w:hAnsi="Times New Roman" w:cs="Times New Roman"/>
          <w:sz w:val="24"/>
          <w:szCs w:val="24"/>
        </w:rPr>
        <w:t>исследования, проектного задания; подбирать иллюстративный материал (рисунки, фото, плакаты) к тексту выступления;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совместная деятельность: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формулировать краткосрочные и долгосрочные цели (индивидуальные с учетом участия в коллективных задачах) в стандартн</w:t>
      </w:r>
      <w:r>
        <w:rPr>
          <w:rFonts w:ascii="Times New Roman" w:hAnsi="Times New Roman" w:cs="Times New Roman"/>
          <w:sz w:val="24"/>
          <w:szCs w:val="24"/>
        </w:rPr>
        <w:t>ой (типовой) ситуации на основе предложенного учителем формата планирования, распределения промежуточных шагов и сроков;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</w:t>
      </w:r>
      <w:r>
        <w:rPr>
          <w:rFonts w:ascii="Times New Roman" w:hAnsi="Times New Roman" w:cs="Times New Roman"/>
          <w:sz w:val="24"/>
          <w:szCs w:val="24"/>
        </w:rPr>
        <w:t>цесс и результат совместной работы;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проявлять готовность руководить, выполнять поручения, подчиняться, самостоятельно разрешать конфликты; ответственно выполнять свою часть работы;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 свой вклад в общий результат;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выполнять совместные проектные </w:t>
      </w:r>
      <w:r>
        <w:rPr>
          <w:rFonts w:ascii="Times New Roman" w:hAnsi="Times New Roman" w:cs="Times New Roman"/>
          <w:sz w:val="24"/>
          <w:szCs w:val="24"/>
        </w:rPr>
        <w:t>задания с опорой на предложенные образцы.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изучения родного башкирского языка у обучающегося будут сформированы следующие регулятивные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универсальные учебные действия.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Самоорганизациия: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планировать действия по решению учебной задачи для </w:t>
      </w:r>
      <w:r>
        <w:rPr>
          <w:rFonts w:ascii="Times New Roman" w:hAnsi="Times New Roman" w:cs="Times New Roman"/>
          <w:sz w:val="24"/>
          <w:szCs w:val="24"/>
        </w:rPr>
        <w:t>получения результата;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выстраивать последовательность выбранных действий;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самоконтроль: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устанавливать причины успеха / неудач учебной деятельности;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корректировать свои учебные действия для преодоления речевых и орфографических ошибок;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соотносить результат д</w:t>
      </w:r>
      <w:r>
        <w:rPr>
          <w:rFonts w:ascii="Times New Roman" w:hAnsi="Times New Roman" w:cs="Times New Roman"/>
          <w:sz w:val="24"/>
          <w:szCs w:val="24"/>
        </w:rPr>
        <w:t>еятельности с поставленной учебной задачей по выделению, характеристике, использованию языковых единиц;</w:t>
      </w:r>
    </w:p>
    <w:p w:rsidR="00FC02D9" w:rsidRDefault="0086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находить ошибки, допущенные при работе с языковым материалом, находить орфографические и пунктуационные ошибки; сравнивать результаты своей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деятельности одноклассников, объективно оценивать их по предложенным критериям.</w:t>
      </w:r>
    </w:p>
    <w:p w:rsidR="00FC02D9" w:rsidRDefault="008660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Toc108186906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Предметные результаты</w:t>
      </w:r>
      <w:bookmarkEnd w:id="5"/>
    </w:p>
    <w:p w:rsidR="00FC02D9" w:rsidRDefault="008660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Изучение учебного предмета «Родной (башкирский) язык» в 1–4 классах обеспечивает:</w:t>
      </w:r>
    </w:p>
    <w:p w:rsidR="00FC02D9" w:rsidRDefault="008660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понимание роли языка как основного средства человеческого общения, ос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ознание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башкирского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языка как одной из главных духовно-нравственных ценностей башкирского народа; понимание значения башкирского языка для освоения и укрепления народных традиций и культуры; проявление познавательного интереса к родному языку и желания его изучать;</w:t>
      </w:r>
    </w:p>
    <w:p w:rsidR="00FC02D9" w:rsidRDefault="0086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анность первоначальных представлений о единстве и многообразии языкового и культурного пространства Российской Федерации, о месте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башкирского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языка среди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языков народов России;</w:t>
      </w:r>
    </w:p>
    <w:p w:rsidR="00FC02D9" w:rsidRDefault="0086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первоначальных знаний о фонетике, лексике, грамматике,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орфографии и пунктуации башкирского языка;</w:t>
      </w:r>
    </w:p>
    <w:p w:rsidR="00FC02D9" w:rsidRDefault="0086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умений применять полученные знания в речевой деятельности, употреблять в речи изученную лексику, строить устные высказывания, используя усвоенную лексику и полученные языковые знания, участвовать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речевом общении, используя изученные формулы речевого этикета;</w:t>
      </w:r>
    </w:p>
    <w:p w:rsidR="00FC02D9" w:rsidRDefault="008660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и развитие всех видов речевой деятельности на башкирском языке (слушание, говорение, чтение и письмо) и умения составлять небольшие рассказы по заданной теме на башкирском яз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ыке, используя полученные знания.</w:t>
      </w:r>
    </w:p>
    <w:p w:rsidR="00FC02D9" w:rsidRDefault="00FC02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Предметные результаты изучения родного (башкирского) языка. 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 концу обучения в 1 классе обучающийся научится: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слово и предложение; выделять слова из предложений;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различать характерные гласные звуки башкирского </w:t>
      </w:r>
      <w:r>
        <w:rPr>
          <w:rFonts w:ascii="Times New Roman" w:eastAsia="Times New Roman" w:hAnsi="Times New Roman"/>
          <w:sz w:val="24"/>
          <w:szCs w:val="24"/>
        </w:rPr>
        <w:t>языка [о], [ы], [э], [ө], [ү], [ә] и обозначающие их буквы;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характерные согласные звуки башкирского языка [ҡ], [ғ], [һ], [ҙ], [ҫ], [ң] и обозначающие их буквы;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гласные: мягкие – [ә], [ө], [ү], [э], [и]; твёрдые – [а], [у], [о], [ы];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</w:t>
      </w:r>
      <w:r>
        <w:rPr>
          <w:rFonts w:ascii="Times New Roman" w:eastAsia="Times New Roman" w:hAnsi="Times New Roman"/>
          <w:sz w:val="24"/>
          <w:szCs w:val="24"/>
        </w:rPr>
        <w:t>личать обозначение при письме твердости согласных звуков буквами башкирского языка а, о, у, ы;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обозначение при письме мягкости согласных звуков буквами ә, ө, ү, э (е), и, а также буквами е, ё, ю, 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произношение буквы в: в заимствованны</w:t>
      </w:r>
      <w:r>
        <w:rPr>
          <w:rFonts w:ascii="Times New Roman" w:eastAsia="Times New Roman" w:hAnsi="Times New Roman"/>
          <w:sz w:val="24"/>
          <w:szCs w:val="24"/>
        </w:rPr>
        <w:t>х из русского языка словах – как звука [в]: вагон, ваза; в башкирских словах – как звука [w]: ваҡыт [wаҡыт];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выделять звуки из слова;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гласные и согласные звуки (в том числе различать в слове согласный звук [й’] и гласный звук [и]);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различать </w:t>
      </w:r>
      <w:r>
        <w:rPr>
          <w:rFonts w:ascii="Times New Roman" w:eastAsia="Times New Roman" w:hAnsi="Times New Roman"/>
          <w:sz w:val="24"/>
          <w:szCs w:val="24"/>
        </w:rPr>
        <w:t>гласные звуки: мягкие и твёрдые;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согласные звуки: мягкие и твёрдые, звонкие и глухие (вне слова и в слове);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понятия «звук» и «буква»;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работать со слоговыми таблицами и слогами-слияниями;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количество слогов в слове;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делить слов</w:t>
      </w:r>
      <w:r>
        <w:rPr>
          <w:rFonts w:ascii="Times New Roman" w:eastAsia="Times New Roman" w:hAnsi="Times New Roman"/>
          <w:sz w:val="24"/>
          <w:szCs w:val="24"/>
        </w:rPr>
        <w:t>а на слоги (простые случаи: слова без стечения согласных);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читать целыми словами вслух и про себя;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читать слова, предложения, тексты осознанно, правильно, в темпе и выразительно;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обозначать при письме мягкость согласных звуков буквами е, ё, ю, 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иметь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представления о</w:t>
      </w:r>
      <w:r>
        <w:rPr>
          <w:rFonts w:ascii="Times New Roman" w:eastAsia="Times New Roman" w:hAnsi="Times New Roman"/>
          <w:sz w:val="24"/>
          <w:szCs w:val="24"/>
        </w:rPr>
        <w:t xml:space="preserve"> правописании буквы й перед буквами о, ө, ү, ы, ә и в начале слова: йомаҡ, йөн, йүкә, йылы, йәй;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иметь представления о</w:t>
      </w:r>
      <w:r>
        <w:rPr>
          <w:rFonts w:ascii="Times New Roman" w:eastAsia="Times New Roman" w:hAnsi="Times New Roman"/>
          <w:sz w:val="24"/>
          <w:szCs w:val="24"/>
        </w:rPr>
        <w:t xml:space="preserve"> правописании букв ю, я, ё в начале слов (так же, как в словах, заимствованных из русского языка: юрған, япраҡ, ёлка);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</w:t>
      </w:r>
      <w:r>
        <w:rPr>
          <w:rFonts w:ascii="Times New Roman" w:eastAsia="Times New Roman" w:hAnsi="Times New Roman"/>
          <w:sz w:val="24"/>
          <w:szCs w:val="24"/>
        </w:rPr>
        <w:t>ильно обозначать звук [йэ] буквой е в начале, в середине и в конце слова, несмотря на то что в середине и в конце слова слышится звук э, пишется е: ер [йэр], кеше [кэшэ], етмеш [йэтмэш];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правильно называть буквы башкирского алфавита; использовать знание по</w:t>
      </w:r>
      <w:r>
        <w:rPr>
          <w:rFonts w:ascii="Times New Roman" w:eastAsia="Times New Roman" w:hAnsi="Times New Roman"/>
          <w:sz w:val="24"/>
          <w:szCs w:val="24"/>
        </w:rPr>
        <w:t>следовательности букв башкирского алфавита для упорядочения небольшого списка слов;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выполнять начертание письменных прописных и строчных букв башкирского языка;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писать аккуратным разборчивым почерком прописные и строчные буквы, соединения букв, слова;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писа</w:t>
      </w:r>
      <w:r>
        <w:rPr>
          <w:rFonts w:ascii="Times New Roman" w:eastAsia="Times New Roman" w:hAnsi="Times New Roman"/>
          <w:sz w:val="24"/>
          <w:szCs w:val="24"/>
        </w:rPr>
        <w:t>ть под диктовку слова и предложения, написание которых не расходится с их произношением;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иметь представления о</w:t>
      </w:r>
      <w:r>
        <w:rPr>
          <w:rFonts w:ascii="Times New Roman" w:eastAsia="Times New Roman" w:hAnsi="Times New Roman"/>
          <w:sz w:val="24"/>
          <w:szCs w:val="24"/>
        </w:rPr>
        <w:t xml:space="preserve"> приемах и последовательности правильного списывания текста;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понимать функции небуквенных графических средств: пробела между словами, знака перено</w:t>
      </w:r>
      <w:r>
        <w:rPr>
          <w:rFonts w:ascii="Times New Roman" w:eastAsia="Times New Roman" w:hAnsi="Times New Roman"/>
          <w:sz w:val="24"/>
          <w:szCs w:val="24"/>
        </w:rPr>
        <w:t>са;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(имена, фамилии, клички </w:t>
      </w:r>
      <w:r>
        <w:rPr>
          <w:rFonts w:ascii="Times New Roman" w:eastAsia="Times New Roman" w:hAnsi="Times New Roman"/>
          <w:sz w:val="24"/>
          <w:szCs w:val="24"/>
        </w:rPr>
        <w:t>животных); перенос слов по слогам (простые случаи: слова из слогов типа «согласный и гласный»);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правильно списывать (без пропусков и искажений букв) слова и предложения, тексты объёмом не более 25 слов;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писать под диктовку (без пропусков и искажений букв) </w:t>
      </w:r>
      <w:r>
        <w:rPr>
          <w:rFonts w:ascii="Times New Roman" w:eastAsia="Times New Roman" w:hAnsi="Times New Roman"/>
          <w:sz w:val="24"/>
          <w:szCs w:val="24"/>
        </w:rPr>
        <w:t>слова, предложения из 3–5 слов, тексты объёмом не более 20 слов, правописание которых не расходится с произношением;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и исправлять ошибки по изученным правилам;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понимать прослушанный текст;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читать вслух и про себя (с пониманием) короткие тексты с с</w:t>
      </w:r>
      <w:r>
        <w:rPr>
          <w:rFonts w:ascii="Times New Roman" w:eastAsia="Times New Roman" w:hAnsi="Times New Roman"/>
          <w:sz w:val="24"/>
          <w:szCs w:val="24"/>
        </w:rPr>
        <w:t>облюдением интонации и пауз в соответствии со знаками препинания в конце предложения;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в тексте слова, значение которых требует уточнения;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составлять предложение из набора предложенных слов;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восстанавливать деформированные предложения;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устно </w:t>
      </w:r>
      <w:r>
        <w:rPr>
          <w:rFonts w:ascii="Times New Roman" w:eastAsia="Times New Roman" w:hAnsi="Times New Roman"/>
          <w:sz w:val="24"/>
          <w:szCs w:val="24"/>
        </w:rPr>
        <w:t>составлять текст из 3–5 предложений по сюжетным картинкам и наблюдениям;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использовать изученные понятия в процессе решения учебных задач;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воспринимать и понимать слова, предложения и текст на башкирском языке при его прослушивании и при самостоятельном чте</w:t>
      </w:r>
      <w:r>
        <w:rPr>
          <w:rFonts w:ascii="Times New Roman" w:eastAsia="Times New Roman" w:hAnsi="Times New Roman"/>
          <w:sz w:val="24"/>
          <w:szCs w:val="24"/>
        </w:rPr>
        <w:t>нии вслух;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воспринимать слово как объект изучения, материал для анализа;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использовать алфавит для упорядочения списка слов;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переводить слова с русского языка на башкирский язык для восприятия их звучания и понимания смысла;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сходства и различия с</w:t>
      </w:r>
      <w:r>
        <w:rPr>
          <w:rFonts w:ascii="Times New Roman" w:eastAsia="Times New Roman" w:hAnsi="Times New Roman"/>
          <w:sz w:val="24"/>
          <w:szCs w:val="24"/>
        </w:rPr>
        <w:t>лова и предложения;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устанавливать связи слов в предложении при помощи смысловых вопросов;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восстанавливать деформированные предложения;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цель общения, с кем и где происходит общение;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участвовать в ситуациях устного общения (чтение диалогов по роля</w:t>
      </w:r>
      <w:r>
        <w:rPr>
          <w:rFonts w:ascii="Times New Roman" w:eastAsia="Times New Roman" w:hAnsi="Times New Roman"/>
          <w:sz w:val="24"/>
          <w:szCs w:val="24"/>
        </w:rPr>
        <w:t>м, просмотр видеоматериалов, прослушивание аудиозаписи);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соблюдать нормы речевого этикета башкир в ситуациях учебного и бытового общения (приветствие, прощание, извинение, благодарность, обращение с просьбой).</w:t>
      </w:r>
    </w:p>
    <w:p w:rsidR="00FC02D9" w:rsidRDefault="00FC02D9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Предметные результаты изучения родного (башки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рского) языка. 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 концу обучения во 2 классе обучающийся научится: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осознавать язык как основное средство общения людей разных национальностей и явление национальной культуры народов;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наблюдать, сравнивать и анализировать звуки, буквы, слова, предложения на</w:t>
      </w:r>
      <w:r>
        <w:rPr>
          <w:rFonts w:ascii="Times New Roman" w:eastAsia="Times New Roman" w:hAnsi="Times New Roman"/>
          <w:sz w:val="24"/>
          <w:szCs w:val="24"/>
        </w:rPr>
        <w:t xml:space="preserve"> башкирском и русском языках;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характеризовать согласные звуки вне слова и в слове по заданным параметрам: гласный и согласный; гласные: мягкие и твёрдые; согласный парный – непарный по твёрдости – мягкости; согласный парный – непарный по звонкости – глухос</w:t>
      </w:r>
      <w:r>
        <w:rPr>
          <w:rFonts w:ascii="Times New Roman" w:eastAsia="Times New Roman" w:hAnsi="Times New Roman"/>
          <w:sz w:val="24"/>
          <w:szCs w:val="24"/>
        </w:rPr>
        <w:t>ти;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употреблять в слове гласные одного ряда (твёрдые или мягкие): балалар, бәләкәстәрҙеке, ҡунаҡтарыбыҙҙың, Өфөлә;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произносить букву В в словах, заимствованных из русского языка как звук [в], в словах на башкирском языке как звук [w] в соответствии с </w:t>
      </w:r>
      <w:r>
        <w:rPr>
          <w:rFonts w:ascii="Times New Roman" w:eastAsia="Times New Roman" w:hAnsi="Times New Roman"/>
          <w:sz w:val="24"/>
          <w:szCs w:val="24"/>
        </w:rPr>
        <w:t>нормами современного башкирского литературного языка;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количество слогов в слове (в том числе при стечении согласных); делить слово на слоги;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устанавливать соотношение звукового и буквенного состава, в том числе с учётом функций букв е, ё, ю, 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использовать небуквенные графические средства: пробел между словами, знак переноса, абзац (красная строка), пунктуационные знаки (в пределах изученного);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правильно ставить ударение в башкирском языке: на последнем слоге слова, на слое перед частицей </w:t>
      </w:r>
      <w:r>
        <w:rPr>
          <w:rFonts w:ascii="Times New Roman" w:eastAsia="Times New Roman" w:hAnsi="Times New Roman"/>
          <w:sz w:val="24"/>
          <w:szCs w:val="24"/>
        </w:rPr>
        <w:t>отрицания -ма, -мә; на первом слоге в вопросительных местоимениях;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выявлять слова, значение которых требует уточнения с помощью толкового словаря;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синонимы, антонимы (на элементарном уровне);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однокоренные (родственные) слова;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выделять в </w:t>
      </w:r>
      <w:r>
        <w:rPr>
          <w:rFonts w:ascii="Times New Roman" w:eastAsia="Times New Roman" w:hAnsi="Times New Roman"/>
          <w:sz w:val="24"/>
          <w:szCs w:val="24"/>
        </w:rPr>
        <w:t>слове корень (простые случаи);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выделять в слове окончание;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выявлять в тексте случаи употребления многозначных слов, понимать их значение и уточнять значение по учебным словарям; случаи употребления синонимов и антонимов (без называния терминов);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различать </w:t>
      </w:r>
      <w:r>
        <w:rPr>
          <w:rFonts w:ascii="Times New Roman" w:eastAsia="Times New Roman" w:hAnsi="Times New Roman"/>
          <w:sz w:val="24"/>
          <w:szCs w:val="24"/>
        </w:rPr>
        <w:t>однокоренные слова и синонимы, однокоренные слова и слова с омонимичными корнями;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изменять слова с помощью окончаний;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слова, отвечающие на вопросы «кто?», «что?»;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задавать вопрос «кто?» при назывании людей;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имена собственные и нарица</w:t>
      </w:r>
      <w:r>
        <w:rPr>
          <w:rFonts w:ascii="Times New Roman" w:eastAsia="Times New Roman" w:hAnsi="Times New Roman"/>
          <w:sz w:val="24"/>
          <w:szCs w:val="24"/>
        </w:rPr>
        <w:t>тельные;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изменять имена существительные по числам (в рамках изученных слов);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слова, отвечающие на вопросы «что делать?», «что сделать?», «что делали?»;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изменять изученные глаголы по лицам и числам (по предложенному алгоритму);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образовать отриц</w:t>
      </w:r>
      <w:r>
        <w:rPr>
          <w:rFonts w:ascii="Times New Roman" w:eastAsia="Times New Roman" w:hAnsi="Times New Roman"/>
          <w:sz w:val="24"/>
          <w:szCs w:val="24"/>
        </w:rPr>
        <w:t>ательную форму глагола с помощью частиц -ма, -мә;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глагол с отрицательным значением;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слова, отвечающие на вопросы «какой?», «какая?», «какое?», «какие?»;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слова, отвечающие на вопросы «сколько?», «который, какой?»;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</w:t>
      </w:r>
      <w:r>
        <w:rPr>
          <w:rFonts w:ascii="Times New Roman" w:eastAsia="Times New Roman" w:hAnsi="Times New Roman"/>
          <w:sz w:val="24"/>
          <w:szCs w:val="24"/>
        </w:rPr>
        <w:t>ичать простые и сложные числительные;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ставить логическое ударение, выделяя в устной речи одного из слов предложения;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вид предложения по цели высказывания и по эмоциональной окраске;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находить место орфограммы в слове и между словами по изученным </w:t>
      </w:r>
      <w:r>
        <w:rPr>
          <w:rFonts w:ascii="Times New Roman" w:eastAsia="Times New Roman" w:hAnsi="Times New Roman"/>
          <w:sz w:val="24"/>
          <w:szCs w:val="24"/>
        </w:rPr>
        <w:t>правилам;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применять изученные правила правописания (чередование парных звонких и глухих согласных в корне слова; прописная буква в именах, отчествах, фамилиях людей, кличках животных, географических названиях; слитное написание словообразующих окончаний с </w:t>
      </w:r>
      <w:r>
        <w:rPr>
          <w:rFonts w:ascii="Times New Roman" w:eastAsia="Times New Roman" w:hAnsi="Times New Roman"/>
          <w:sz w:val="24"/>
          <w:szCs w:val="24"/>
        </w:rPr>
        <w:t>именами существительными, разделительный ь и ъ, слитное написание аффикса отрицания -ма, -мә; перенос слов со строки на строку);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правильно списывать (без пропусков и искажений букв) слова и предложения, тексты объёмом не более 50 слов;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писать под диктовку </w:t>
      </w:r>
      <w:r>
        <w:rPr>
          <w:rFonts w:ascii="Times New Roman" w:eastAsia="Times New Roman" w:hAnsi="Times New Roman"/>
          <w:sz w:val="24"/>
          <w:szCs w:val="24"/>
        </w:rPr>
        <w:t>(без пропусков и искажений букв) слова, предложения, тексты объёмом не более 45 слов с учетом изученных правил правописания;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и исправлять ошибки по изученным правилам;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пользоваться толковым, орфографическим словарями учебника; строить устное </w:t>
      </w:r>
      <w:r>
        <w:rPr>
          <w:rFonts w:ascii="Times New Roman" w:eastAsia="Times New Roman" w:hAnsi="Times New Roman"/>
          <w:sz w:val="24"/>
          <w:szCs w:val="24"/>
        </w:rPr>
        <w:t>диалогическое и монологическое высказывания  (2–4 предложения на определённую тему, по наблюдениям) с соблюдением орфоэпических норм, правильной интонации;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использовать для перевода русско-башкирский словарь учебника;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значения слова по тексту ил</w:t>
      </w:r>
      <w:r>
        <w:rPr>
          <w:rFonts w:ascii="Times New Roman" w:eastAsia="Times New Roman" w:hAnsi="Times New Roman"/>
          <w:sz w:val="24"/>
          <w:szCs w:val="24"/>
        </w:rPr>
        <w:t>и уточнение значения с помощью толкового словаря;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формулировать простые выводы на основе прочитанного (услышанного) устно и письменно (1–2 предложения);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составлять предложения из слов, устанавливая между ними смысловую связь по вопросам;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типы те</w:t>
      </w:r>
      <w:r>
        <w:rPr>
          <w:rFonts w:ascii="Times New Roman" w:eastAsia="Times New Roman" w:hAnsi="Times New Roman"/>
          <w:sz w:val="24"/>
          <w:szCs w:val="24"/>
        </w:rPr>
        <w:t>кстов: описание, повествование, рассуждение, их особенности (первичное ознакомление);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последовательность предложений в тексте; выражение в тексте законченной мысли; тему текста и озаглавливать текст, отражая его тему;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последовательнос</w:t>
      </w:r>
      <w:r>
        <w:rPr>
          <w:rFonts w:ascii="Times New Roman" w:eastAsia="Times New Roman" w:hAnsi="Times New Roman"/>
          <w:sz w:val="24"/>
          <w:szCs w:val="24"/>
        </w:rPr>
        <w:t>ть частей текста (абзацев);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составлять текст из разрозненных предложений, частей текста;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корректировать тексты с нарушенным порядком предложений и абзацев;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формулировать простые выводы на основе информации, содержащейся в тексте;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выразительно читать текст </w:t>
      </w:r>
      <w:r>
        <w:rPr>
          <w:rFonts w:ascii="Times New Roman" w:eastAsia="Times New Roman" w:hAnsi="Times New Roman"/>
          <w:sz w:val="24"/>
          <w:szCs w:val="24"/>
        </w:rPr>
        <w:t>вслух с соблюдением правильной интонации;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составлять устный рассказ по репродукции картины и по личным наблюдениям и вопросам;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в тексте слова, значение которых требует уточнения;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писать подробное изложение повествовательного текста объёмом 30–45 </w:t>
      </w:r>
      <w:r>
        <w:rPr>
          <w:rFonts w:ascii="Times New Roman" w:eastAsia="Times New Roman" w:hAnsi="Times New Roman"/>
          <w:sz w:val="24"/>
          <w:szCs w:val="24"/>
        </w:rPr>
        <w:t>слов с использованием вопросов;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писать записку, поздравление и поздравительную открытку;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объяснять своими словами значение изученных понятий; использовать изученные понятия;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вести разговор (начать, поддержать, закончить разговор, привлечь внимание и другие</w:t>
      </w:r>
      <w:r>
        <w:rPr>
          <w:rFonts w:ascii="Times New Roman" w:eastAsia="Times New Roman" w:hAnsi="Times New Roman"/>
          <w:sz w:val="24"/>
          <w:szCs w:val="24"/>
        </w:rPr>
        <w:t>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вести диалог с соблюдением норм речевого этикета и орфоэпических норм в ситуациях учебного и бытового общения;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договариваться и приходить к общему решению в совместной деятельности при проведении парной и групповой работы;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составлять устный рассказ по р</w:t>
      </w:r>
      <w:r>
        <w:rPr>
          <w:rFonts w:ascii="Times New Roman" w:eastAsia="Times New Roman" w:hAnsi="Times New Roman"/>
          <w:sz w:val="24"/>
          <w:szCs w:val="24"/>
        </w:rPr>
        <w:t>епродукции картины, по личным наблюдениям и вопросам.</w:t>
      </w:r>
    </w:p>
    <w:p w:rsidR="00FC02D9" w:rsidRDefault="00FC02D9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C02D9" w:rsidRDefault="00FC02D9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FC02D9" w:rsidRDefault="00FC02D9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Предметные результаты изучения родного (башкирского) языка. 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 концу обучения в 3 классе обучающийся научится: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осознавать язык как отражение жизни, традиций, обычаев людей, проводя лингвистическое </w:t>
      </w:r>
      <w:r>
        <w:rPr>
          <w:rFonts w:ascii="Times New Roman" w:eastAsia="Times New Roman" w:hAnsi="Times New Roman"/>
          <w:sz w:val="24"/>
          <w:szCs w:val="24"/>
        </w:rPr>
        <w:t>мини-исследование путём сравнения иллюстраций к русским и башкирским сказкам;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характеризовать, сравнивать, классифицировать звуки башкирского языка вне слова и в слове по заданным параметрам;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производить звуко-буквенный анализ слова (в словах с орфограммам</w:t>
      </w:r>
      <w:r>
        <w:rPr>
          <w:rFonts w:ascii="Times New Roman" w:eastAsia="Times New Roman" w:hAnsi="Times New Roman"/>
          <w:sz w:val="24"/>
          <w:szCs w:val="24"/>
        </w:rPr>
        <w:t>и; без транскрипции);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функцию разделительных мягкого и твердого знаков в словах;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устанавливать соотношение звукового и буквенного состава, в том числе с учётом функций букв е, ё, ю, я в словах с разделительными ь, ъ;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правильно использовать буквы</w:t>
      </w:r>
      <w:r>
        <w:rPr>
          <w:rFonts w:ascii="Times New Roman" w:eastAsia="Times New Roman" w:hAnsi="Times New Roman"/>
          <w:sz w:val="24"/>
          <w:szCs w:val="24"/>
        </w:rPr>
        <w:t xml:space="preserve"> у, </w:t>
      </w:r>
      <w:r>
        <w:rPr>
          <w:rFonts w:ascii="Times New Roman" w:eastAsia="Times New Roman" w:hAnsi="Times New Roman"/>
          <w:sz w:val="24"/>
          <w:szCs w:val="24"/>
          <w:lang w:val="ba-RU"/>
        </w:rPr>
        <w:t>ү между гласными</w:t>
      </w:r>
      <w:r>
        <w:rPr>
          <w:rFonts w:ascii="Times New Roman" w:eastAsia="Times New Roman" w:hAnsi="Times New Roman"/>
          <w:sz w:val="24"/>
          <w:szCs w:val="24"/>
        </w:rPr>
        <w:t xml:space="preserve"> звуками и в конце слова;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использовать алфавит при работе со словарями, справочниками, каталогами;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</w:t>
      </w:r>
      <w:r>
        <w:rPr>
          <w:rFonts w:ascii="Times New Roman" w:eastAsia="Times New Roman" w:hAnsi="Times New Roman"/>
          <w:sz w:val="24"/>
          <w:szCs w:val="24"/>
        </w:rPr>
        <w:t>ермина); различать однокоренные слова и синонимы;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выявлять случаи употребления синонимов и антонимов; подбирать синонимы и антонимы к словам разных частей речи и устаревшим словам;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слова, употребленные в прямом и переносном значении (простые с</w:t>
      </w:r>
      <w:r>
        <w:rPr>
          <w:rFonts w:ascii="Times New Roman" w:eastAsia="Times New Roman" w:hAnsi="Times New Roman"/>
          <w:sz w:val="24"/>
          <w:szCs w:val="24"/>
        </w:rPr>
        <w:t>лучаи);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значение слова в тексте;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выделять в словах корень (простые случаи);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выделять в слове окончание как изменяемая часть слова;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имена существительные; определять грамматические признаки имён существительных: число, падеж; склонят</w:t>
      </w:r>
      <w:r>
        <w:rPr>
          <w:rFonts w:ascii="Times New Roman" w:eastAsia="Times New Roman" w:hAnsi="Times New Roman"/>
          <w:sz w:val="24"/>
          <w:szCs w:val="24"/>
        </w:rPr>
        <w:t>ь в единственном числе имена существительные;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различать падежные окончания имён существительных;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различать</w:t>
      </w:r>
      <w:r>
        <w:rPr>
          <w:rFonts w:ascii="Times New Roman" w:eastAsia="Times New Roman" w:hAnsi="Times New Roman"/>
          <w:sz w:val="24"/>
          <w:szCs w:val="24"/>
        </w:rPr>
        <w:t xml:space="preserve"> имена существительные одушевленные и неодушевленные;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производить морфологический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разбор имён существительных;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имена прилагательные; опре</w:t>
      </w:r>
      <w:r>
        <w:rPr>
          <w:rFonts w:ascii="Times New Roman" w:eastAsia="Times New Roman" w:hAnsi="Times New Roman"/>
          <w:sz w:val="24"/>
          <w:szCs w:val="24"/>
        </w:rPr>
        <w:t>делять качественные и относительные прилагательные (без терминов), степени сравнения имён прилагательных;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производить морфологический разбор имён прилагательных;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глаголы; определять грамматические признаки глаголов: форму времени, число и категор</w:t>
      </w:r>
      <w:r>
        <w:rPr>
          <w:rFonts w:ascii="Times New Roman" w:eastAsia="Times New Roman" w:hAnsi="Times New Roman"/>
          <w:sz w:val="24"/>
          <w:szCs w:val="24"/>
        </w:rPr>
        <w:t>ию отрицания;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ставить вопросы к глаголу настоящего и прошедшего времени в единственном числе;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задавать вопросы к глаголу настоящего и прошедшего времени во множественном числе;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изменять по лицам и числам отрицательную форму глагола;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производить </w:t>
      </w:r>
      <w:r>
        <w:rPr>
          <w:rFonts w:ascii="Times New Roman" w:eastAsia="Times New Roman" w:hAnsi="Times New Roman"/>
          <w:sz w:val="24"/>
          <w:szCs w:val="24"/>
        </w:rPr>
        <w:t>морфологический разбор глагола;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личные местоимения (в начальной форме); определять падеж и число личных местоимений;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производить морфологический разбор личных местоимений;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использовать личные местоимения для устранения неоправданных повторов в</w:t>
      </w:r>
      <w:r>
        <w:rPr>
          <w:rFonts w:ascii="Times New Roman" w:eastAsia="Times New Roman" w:hAnsi="Times New Roman"/>
          <w:sz w:val="24"/>
          <w:szCs w:val="24"/>
        </w:rPr>
        <w:t xml:space="preserve"> тексте;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имя числительное; определять количественные и порядковые числительные и их падежи и ставить вопросы;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ставить вопросы к падежам числительного;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вид предложения по цели высказывания и по эмоциональной окраске;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главные</w:t>
      </w:r>
      <w:r>
        <w:rPr>
          <w:rFonts w:ascii="Times New Roman" w:eastAsia="Times New Roman" w:hAnsi="Times New Roman"/>
          <w:sz w:val="24"/>
          <w:szCs w:val="24"/>
        </w:rPr>
        <w:t xml:space="preserve"> и второстепенные (без деления на виды) члены предложения;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распространенные и нераспространенные предложения;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наблюдать за однородными членами предложения с союзами и, а, но и без союзов</w:t>
      </w:r>
      <w:r>
        <w:rPr>
          <w:rFonts w:ascii="Times New Roman" w:eastAsia="Times New Roman" w:hAnsi="Times New Roman"/>
          <w:bCs/>
          <w:sz w:val="24"/>
          <w:szCs w:val="24"/>
        </w:rPr>
        <w:t>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чередовать согласные звуки [</w:t>
      </w:r>
      <w:r>
        <w:rPr>
          <w:rFonts w:ascii="Times New Roman" w:eastAsia="Times New Roman" w:hAnsi="Times New Roman"/>
          <w:sz w:val="24"/>
          <w:szCs w:val="24"/>
          <w:lang w:val="ba-RU"/>
        </w:rPr>
        <w:t>ҡ],</w:t>
      </w:r>
      <w:r>
        <w:rPr>
          <w:rFonts w:ascii="Times New Roman" w:eastAsia="Times New Roman" w:hAnsi="Times New Roman"/>
          <w:sz w:val="24"/>
          <w:szCs w:val="24"/>
        </w:rPr>
        <w:t xml:space="preserve"> [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к], </w:t>
      </w:r>
      <w:r>
        <w:rPr>
          <w:rFonts w:ascii="Times New Roman" w:eastAsia="Times New Roman" w:hAnsi="Times New Roman"/>
          <w:sz w:val="24"/>
          <w:szCs w:val="24"/>
        </w:rPr>
        <w:t>[</w:t>
      </w:r>
      <w:r>
        <w:rPr>
          <w:rFonts w:ascii="Times New Roman" w:eastAsia="Times New Roman" w:hAnsi="Times New Roman"/>
          <w:sz w:val="24"/>
          <w:szCs w:val="24"/>
          <w:lang w:val="ba-RU"/>
        </w:rPr>
        <w:t>п] со звуками [ғ]</w:t>
      </w:r>
      <w:r>
        <w:rPr>
          <w:rFonts w:ascii="Times New Roman" w:eastAsia="Times New Roman" w:hAnsi="Times New Roman"/>
          <w:sz w:val="24"/>
          <w:szCs w:val="24"/>
          <w:lang w:val="ba-RU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[г</w:t>
      </w:r>
      <w:r>
        <w:rPr>
          <w:rFonts w:ascii="Times New Roman" w:eastAsia="Times New Roman" w:hAnsi="Times New Roman"/>
          <w:sz w:val="24"/>
          <w:szCs w:val="24"/>
          <w:lang w:val="ba-RU"/>
        </w:rPr>
        <w:t>]</w:t>
      </w:r>
      <w:r>
        <w:rPr>
          <w:rFonts w:ascii="Times New Roman" w:eastAsia="Times New Roman" w:hAnsi="Times New Roman"/>
          <w:sz w:val="24"/>
          <w:szCs w:val="24"/>
        </w:rPr>
        <w:t xml:space="preserve">, [б] </w:t>
      </w:r>
      <w:r>
        <w:rPr>
          <w:rFonts w:ascii="Times New Roman" w:eastAsia="Times New Roman" w:hAnsi="Times New Roman"/>
          <w:sz w:val="24"/>
          <w:szCs w:val="24"/>
          <w:lang w:val="ba-RU"/>
        </w:rPr>
        <w:t>в конце слова при присоединении окончаний: ҡалаҡ – ҡалағым</w:t>
      </w:r>
      <w:r>
        <w:rPr>
          <w:rFonts w:ascii="Times New Roman" w:eastAsia="Times New Roman" w:hAnsi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/>
          <w:sz w:val="24"/>
          <w:szCs w:val="24"/>
          <w:lang w:val="ba-RU"/>
        </w:rPr>
        <w:t>көрәк – көрәгем; китап – китабым;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в предложении слова-обращения;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место орфограммы в слове и между словами по изученным правилам;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правильно списывать слова, предложения</w:t>
      </w:r>
      <w:r>
        <w:rPr>
          <w:rFonts w:ascii="Times New Roman" w:eastAsia="Times New Roman" w:hAnsi="Times New Roman"/>
          <w:sz w:val="24"/>
          <w:szCs w:val="24"/>
        </w:rPr>
        <w:t>, тексты объёмом не более 70 слов;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писать под диктовку тексты объёмом не более 65 слов с учетом изученных правил правописания;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и исправлять ошибки по изученным правилам;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использовать орфографический словарь для определения (уточнения) написания сл</w:t>
      </w:r>
      <w:r>
        <w:rPr>
          <w:rFonts w:ascii="Times New Roman" w:eastAsia="Times New Roman" w:hAnsi="Times New Roman"/>
          <w:sz w:val="24"/>
          <w:szCs w:val="24"/>
        </w:rPr>
        <w:t>ова;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анализировать тексты разных типов, находить в тексте заданную информацию;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формулировать простые выводы на основе прочитанной (услышанной) информации устно и письменно (1–2 предложения);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строить устное диалогическое и монологическое высказывания  (3–5 </w:t>
      </w:r>
      <w:r>
        <w:rPr>
          <w:rFonts w:ascii="Times New Roman" w:eastAsia="Times New Roman" w:hAnsi="Times New Roman"/>
          <w:sz w:val="24"/>
          <w:szCs w:val="24"/>
        </w:rPr>
        <w:t>предложений на определённую тему, по наблюдениям)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</w:t>
      </w:r>
      <w:r>
        <w:rPr>
          <w:rFonts w:ascii="Times New Roman" w:eastAsia="Times New Roman" w:hAnsi="Times New Roman"/>
          <w:sz w:val="24"/>
          <w:szCs w:val="24"/>
        </w:rPr>
        <w:t>орм речевого этикета;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писать сообщения, отзывы, небольшие сочинения, объявления;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определять связь предложений в тексте (с помощью личных местоимений, синонимов, союзов: </w:t>
      </w:r>
      <w:r>
        <w:rPr>
          <w:rFonts w:ascii="Times New Roman" w:eastAsia="Times New Roman" w:hAnsi="Times New Roman"/>
          <w:sz w:val="24"/>
          <w:szCs w:val="24"/>
          <w:lang w:val="ba-RU"/>
        </w:rPr>
        <w:t>һәм (и), ләкин</w:t>
      </w:r>
      <w:r>
        <w:rPr>
          <w:rFonts w:ascii="Times New Roman" w:eastAsia="Times New Roman" w:hAnsi="Times New Roman"/>
          <w:sz w:val="24"/>
          <w:szCs w:val="24"/>
        </w:rPr>
        <w:t xml:space="preserve"> (но);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ключевые слова в тексте;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тему и основную мыс</w:t>
      </w:r>
      <w:r>
        <w:rPr>
          <w:rFonts w:ascii="Times New Roman" w:eastAsia="Times New Roman" w:hAnsi="Times New Roman"/>
          <w:sz w:val="24"/>
          <w:szCs w:val="24"/>
        </w:rPr>
        <w:t>ль текста (закрепление);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озаглавливать текст;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составлять план текста, создавать по нему текст и корректировать текст;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писать подробное изложение по з</w:t>
      </w:r>
      <w:r>
        <w:rPr>
          <w:rFonts w:ascii="Times New Roman" w:eastAsia="Times New Roman" w:hAnsi="Times New Roman"/>
          <w:sz w:val="24"/>
          <w:szCs w:val="24"/>
        </w:rPr>
        <w:t>аданному, коллективно или самостоятельно составленному плану;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объяснять своими словами значение изученных понятий, использовать изученные понятия;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уточнять значение слова с помощью толкового словаря;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ставить знаки препинания в предложениях с однородными </w:t>
      </w:r>
      <w:r>
        <w:rPr>
          <w:rFonts w:ascii="Times New Roman" w:eastAsia="Times New Roman" w:hAnsi="Times New Roman"/>
          <w:sz w:val="24"/>
          <w:szCs w:val="24"/>
        </w:rPr>
        <w:t>членами, соединенными союзами и без союзов; запятую после слова-обращения.</w:t>
      </w:r>
    </w:p>
    <w:p w:rsidR="00FC02D9" w:rsidRDefault="00FC02D9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Предметные результаты изучения родного (башкирского) языка. 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 концу обучения в 4 классе обучающийся научится: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изучать, сравнивать информацию на разных языках, используя </w:t>
      </w:r>
      <w:r>
        <w:rPr>
          <w:rFonts w:ascii="Times New Roman" w:eastAsia="Times New Roman" w:hAnsi="Times New Roman"/>
          <w:sz w:val="24"/>
          <w:szCs w:val="24"/>
        </w:rPr>
        <w:t>возможности электронных образовательных ресурсов, для ознакомления с духовно-нравственными ценностями народов нашей страны;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иметь представления о</w:t>
      </w:r>
      <w:r>
        <w:rPr>
          <w:rFonts w:ascii="Times New Roman" w:eastAsia="Times New Roman" w:hAnsi="Times New Roman"/>
          <w:sz w:val="24"/>
          <w:szCs w:val="24"/>
        </w:rPr>
        <w:t xml:space="preserve"> различных методах познания языка – наблюдении, анализе, лингвистическом эксперименте, мини-исследовании, проек</w:t>
      </w:r>
      <w:r>
        <w:rPr>
          <w:rFonts w:ascii="Times New Roman" w:eastAsia="Times New Roman" w:hAnsi="Times New Roman"/>
          <w:sz w:val="24"/>
          <w:szCs w:val="24"/>
        </w:rPr>
        <w:t>те;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осознавать роль башкирского языка как государственного языка Республики Башкортостан;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осознавать устную и письменную речь как важный показатель общей культуры человека;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давать характеристику, сравнение, классификацию звукам вне слова и в слове по задан</w:t>
      </w:r>
      <w:r>
        <w:rPr>
          <w:rFonts w:ascii="Times New Roman" w:eastAsia="Times New Roman" w:hAnsi="Times New Roman"/>
          <w:sz w:val="24"/>
          <w:szCs w:val="24"/>
        </w:rPr>
        <w:t>ным параметрам;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соблюдать нормы произношения звуков и сочетаний звуков башкирского языка;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использовать орфоэпические словари башкирского языка при определении правильного произношения слов;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использовать в речи синонимы, антонимы, устаревшие слова (простые </w:t>
      </w:r>
      <w:r>
        <w:rPr>
          <w:rFonts w:ascii="Times New Roman" w:eastAsia="Times New Roman" w:hAnsi="Times New Roman"/>
          <w:sz w:val="24"/>
          <w:szCs w:val="24"/>
        </w:rPr>
        <w:t>случаи);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наблюдать за использованием в речи фразеологизмов (простые случаи);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проводить звуко-буквенный разбор слов (в соответствии с предложенным в учебнике алгоритмом);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подбирать к предложенным словам синонимы и антонимы;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выявлять в речи слова, значение к</w:t>
      </w:r>
      <w:r>
        <w:rPr>
          <w:rFonts w:ascii="Times New Roman" w:eastAsia="Times New Roman" w:hAnsi="Times New Roman"/>
          <w:sz w:val="24"/>
          <w:szCs w:val="24"/>
        </w:rPr>
        <w:t>оторых требует уточнение, определять значение слова по контексту;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основу слова, окончания, изменяющие слова;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образовывать новые слова с помощью окончаний;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проводить разбор по составу слов с однозначно выделяемыми морфемами; составлять схему сост</w:t>
      </w:r>
      <w:r>
        <w:rPr>
          <w:rFonts w:ascii="Times New Roman" w:eastAsia="Times New Roman" w:hAnsi="Times New Roman"/>
          <w:sz w:val="24"/>
          <w:szCs w:val="24"/>
        </w:rPr>
        <w:t>ава слова; соотносить состав слова с представленной схемой;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устанавливать принадлежность слова к определенной части речи (в объёме изученного) по комплексу освоенных грамматических признаков;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грамматические признаки имён существительных: склонен</w:t>
      </w:r>
      <w:r>
        <w:rPr>
          <w:rFonts w:ascii="Times New Roman" w:eastAsia="Times New Roman" w:hAnsi="Times New Roman"/>
          <w:sz w:val="24"/>
          <w:szCs w:val="24"/>
        </w:rPr>
        <w:t>ие, число, падеж;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проводить разбор имени существительного как части речи;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грамматические признаки имён прилагательных: образование прилагательных с помощью словообразующих окончаний, разряды (качественные</w:t>
      </w:r>
      <w:r>
        <w:rPr>
          <w:rFonts w:ascii="Times New Roman" w:eastAsia="Times New Roman" w:hAnsi="Times New Roman"/>
          <w:sz w:val="24"/>
          <w:szCs w:val="24"/>
          <w:lang w:val="ba-RU"/>
        </w:rPr>
        <w:t xml:space="preserve">, относительные) </w:t>
      </w:r>
      <w:r>
        <w:rPr>
          <w:rFonts w:ascii="Times New Roman" w:eastAsia="Times New Roman" w:hAnsi="Times New Roman"/>
          <w:sz w:val="24"/>
          <w:szCs w:val="24"/>
        </w:rPr>
        <w:t xml:space="preserve">прилагательных; степени </w:t>
      </w:r>
      <w:r>
        <w:rPr>
          <w:rFonts w:ascii="Times New Roman" w:eastAsia="Times New Roman" w:hAnsi="Times New Roman"/>
          <w:sz w:val="24"/>
          <w:szCs w:val="24"/>
        </w:rPr>
        <w:t>сравнения прилагательных;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неопределенную форму глагола;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изъявительное и повелительное наклонения </w:t>
      </w:r>
      <w:r>
        <w:rPr>
          <w:rFonts w:ascii="Times New Roman" w:eastAsia="Times New Roman" w:hAnsi="Times New Roman"/>
          <w:sz w:val="24"/>
          <w:szCs w:val="24"/>
        </w:rPr>
        <w:t xml:space="preserve">глагола; 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задавать </w:t>
      </w:r>
      <w:r>
        <w:rPr>
          <w:rFonts w:ascii="Times New Roman" w:eastAsia="Times New Roman" w:hAnsi="Times New Roman"/>
          <w:bCs/>
          <w:sz w:val="24"/>
          <w:szCs w:val="24"/>
        </w:rPr>
        <w:t>вопросы к формам прошедшего времени изъявительного наклонения («ним</w:t>
      </w:r>
      <w:r>
        <w:rPr>
          <w:rFonts w:ascii="Times New Roman" w:eastAsia="Times New Roman" w:hAnsi="Times New Roman"/>
          <w:bCs/>
          <w:sz w:val="24"/>
          <w:szCs w:val="24"/>
          <w:lang w:val="ba-RU"/>
        </w:rPr>
        <w:t>ә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эшл</w:t>
      </w:r>
      <w:r>
        <w:rPr>
          <w:rFonts w:ascii="Times New Roman" w:eastAsia="Times New Roman" w:hAnsi="Times New Roman"/>
          <w:bCs/>
          <w:sz w:val="24"/>
          <w:szCs w:val="24"/>
          <w:lang w:val="ba-RU"/>
        </w:rPr>
        <w:t>ә</w:t>
      </w:r>
      <w:r>
        <w:rPr>
          <w:rFonts w:ascii="Times New Roman" w:eastAsia="Times New Roman" w:hAnsi="Times New Roman"/>
          <w:bCs/>
          <w:sz w:val="24"/>
          <w:szCs w:val="24"/>
        </w:rPr>
        <w:t>не?» («что сделал?»), настоящего времени («ним</w:t>
      </w:r>
      <w:r>
        <w:rPr>
          <w:rFonts w:ascii="Times New Roman" w:eastAsia="Times New Roman" w:hAnsi="Times New Roman"/>
          <w:bCs/>
          <w:sz w:val="24"/>
          <w:szCs w:val="24"/>
          <w:lang w:val="ba-RU"/>
        </w:rPr>
        <w:t>ә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эшл</w:t>
      </w:r>
      <w:r>
        <w:rPr>
          <w:rFonts w:ascii="Times New Roman" w:eastAsia="Times New Roman" w:hAnsi="Times New Roman"/>
          <w:bCs/>
          <w:sz w:val="24"/>
          <w:szCs w:val="24"/>
          <w:lang w:val="ba-RU"/>
        </w:rPr>
        <w:t>ә</w:t>
      </w:r>
      <w:r>
        <w:rPr>
          <w:rFonts w:ascii="Times New Roman" w:eastAsia="Times New Roman" w:hAnsi="Times New Roman"/>
          <w:bCs/>
          <w:sz w:val="24"/>
          <w:szCs w:val="24"/>
        </w:rPr>
        <w:t>й?» («что делает?»), будущего времени («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ним</w:t>
      </w:r>
      <w:r>
        <w:rPr>
          <w:rFonts w:ascii="Times New Roman" w:eastAsia="Times New Roman" w:hAnsi="Times New Roman"/>
          <w:bCs/>
          <w:iCs/>
          <w:sz w:val="24"/>
          <w:szCs w:val="24"/>
          <w:lang w:val="ba-RU"/>
        </w:rPr>
        <w:t>ә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эшл</w:t>
      </w:r>
      <w:r>
        <w:rPr>
          <w:rFonts w:ascii="Times New Roman" w:eastAsia="Times New Roman" w:hAnsi="Times New Roman"/>
          <w:bCs/>
          <w:iCs/>
          <w:sz w:val="24"/>
          <w:szCs w:val="24"/>
          <w:lang w:val="ba-RU"/>
        </w:rPr>
        <w:t>ә</w:t>
      </w:r>
      <w:r>
        <w:rPr>
          <w:rFonts w:ascii="Times New Roman" w:eastAsia="Times New Roman" w:hAnsi="Times New Roman"/>
          <w:bCs/>
          <w:iCs/>
          <w:sz w:val="24"/>
          <w:szCs w:val="24"/>
        </w:rPr>
        <w:t>р?»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(«что сделает?»), глагола;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определять повелительное наклонение глагола (тор (встань), ултыр (садись) и ставить вопросы</w:t>
      </w:r>
      <w:r>
        <w:rPr>
          <w:rFonts w:ascii="Times New Roman" w:eastAsia="Times New Roman" w:hAnsi="Times New Roman"/>
          <w:sz w:val="24"/>
          <w:szCs w:val="24"/>
        </w:rPr>
        <w:t xml:space="preserve"> к нему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(«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ним</w:t>
      </w:r>
      <w:r>
        <w:rPr>
          <w:rFonts w:ascii="Times New Roman" w:eastAsia="Times New Roman" w:hAnsi="Times New Roman"/>
          <w:bCs/>
          <w:iCs/>
          <w:sz w:val="24"/>
          <w:szCs w:val="24"/>
          <w:lang w:val="ba-RU"/>
        </w:rPr>
        <w:t>ә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эшл</w:t>
      </w:r>
      <w:r>
        <w:rPr>
          <w:rFonts w:ascii="Times New Roman" w:eastAsia="Times New Roman" w:hAnsi="Times New Roman"/>
          <w:bCs/>
          <w:iCs/>
          <w:sz w:val="24"/>
          <w:szCs w:val="24"/>
          <w:lang w:val="ba-RU"/>
        </w:rPr>
        <w:t>ә</w:t>
      </w:r>
      <w:r>
        <w:rPr>
          <w:rFonts w:ascii="Times New Roman" w:eastAsia="Times New Roman" w:hAnsi="Times New Roman"/>
          <w:bCs/>
          <w:iCs/>
          <w:sz w:val="24"/>
          <w:szCs w:val="24"/>
        </w:rPr>
        <w:t>?» («что ты должен сделать?»</w:t>
      </w:r>
      <w:r>
        <w:rPr>
          <w:rFonts w:ascii="Times New Roman" w:eastAsia="Times New Roman" w:hAnsi="Times New Roman"/>
          <w:bCs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определять вопросы 1, 2, 3 </w:t>
      </w:r>
      <w:r>
        <w:rPr>
          <w:rFonts w:ascii="Times New Roman" w:eastAsia="Times New Roman" w:hAnsi="Times New Roman"/>
          <w:bCs/>
          <w:sz w:val="24"/>
          <w:szCs w:val="24"/>
        </w:rPr>
        <w:t>лица глагола в</w:t>
      </w:r>
      <w:r>
        <w:rPr>
          <w:rFonts w:ascii="Times New Roman" w:eastAsia="Times New Roman" w:hAnsi="Times New Roman"/>
          <w:sz w:val="24"/>
          <w:szCs w:val="24"/>
        </w:rPr>
        <w:t xml:space="preserve"> единственном </w:t>
      </w:r>
      <w:r>
        <w:rPr>
          <w:rFonts w:ascii="Times New Roman" w:eastAsia="Times New Roman" w:hAnsi="Times New Roman"/>
          <w:bCs/>
          <w:sz w:val="24"/>
          <w:szCs w:val="24"/>
        </w:rPr>
        <w:t>и множественном</w:t>
      </w:r>
      <w:r>
        <w:rPr>
          <w:rFonts w:ascii="Times New Roman" w:eastAsia="Times New Roman" w:hAnsi="Times New Roman"/>
          <w:sz w:val="24"/>
          <w:szCs w:val="24"/>
        </w:rPr>
        <w:t xml:space="preserve"> числах;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определять грамматические признаки глаголов: спряжение, время, лицо (в настоящем и будущем времени);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изменять глаголы в настоящем и будущем времени по лицам и числам (спрягать);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проводить разбор глагола к</w:t>
      </w:r>
      <w:r>
        <w:rPr>
          <w:rFonts w:ascii="Times New Roman" w:eastAsia="Times New Roman" w:hAnsi="Times New Roman"/>
          <w:sz w:val="24"/>
          <w:szCs w:val="24"/>
        </w:rPr>
        <w:t>ак части речи;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определять синтаксическую функцию числительных;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проводить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морфологический разбор имён числительных;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наречие, определять значение, ставить вопросы, объяснять употребление в речи;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союзы в простых и сложных предложениях;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</w:t>
      </w:r>
      <w:r>
        <w:rPr>
          <w:rFonts w:ascii="Times New Roman" w:eastAsia="Times New Roman" w:hAnsi="Times New Roman"/>
          <w:sz w:val="24"/>
          <w:szCs w:val="24"/>
        </w:rPr>
        <w:t>делять грамматические признаки личного местоимения в начальной форме: лицо, число;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использовать личные местоимения для устранения неоправданных повторов в тексте;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вопросительные местоимения; местоимения образа действия, времени и места;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</w:t>
      </w:r>
      <w:r>
        <w:rPr>
          <w:rFonts w:ascii="Times New Roman" w:eastAsia="Times New Roman" w:hAnsi="Times New Roman"/>
          <w:sz w:val="24"/>
          <w:szCs w:val="24"/>
        </w:rPr>
        <w:t xml:space="preserve"> предложение, словосочетание и слово;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классифицировать предложения по цели высказывания и по эмоциональной окраске;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распространенные и нераспространенные предложения;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различать второстепенные члены предложения: определение, дополнение и обстоятел</w:t>
      </w:r>
      <w:r>
        <w:rPr>
          <w:rFonts w:ascii="Times New Roman" w:eastAsia="Times New Roman" w:hAnsi="Times New Roman"/>
          <w:sz w:val="24"/>
          <w:szCs w:val="24"/>
        </w:rPr>
        <w:t>ьство путём постановки вопросов к главным членам предложения и обозначаемых ими значений;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разграничивать пр</w:t>
      </w:r>
      <w:r>
        <w:rPr>
          <w:rFonts w:ascii="Times New Roman" w:eastAsia="Times New Roman" w:hAnsi="Times New Roman"/>
          <w:sz w:val="24"/>
          <w:szCs w:val="24"/>
        </w:rPr>
        <w:t>остые распространенные и сложные предложения, состоящие из двух простых (сложносочиненные и бессоюзные сложные предложения без называния терминов);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составлять простые распространённые и сложные предложения, состоящие из двух простых (сложносочинённые и бес</w:t>
      </w:r>
      <w:r>
        <w:rPr>
          <w:rFonts w:ascii="Times New Roman" w:eastAsia="Times New Roman" w:hAnsi="Times New Roman"/>
          <w:sz w:val="24"/>
          <w:szCs w:val="24"/>
        </w:rPr>
        <w:t>союзные сложные предложения без называния терминов);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производить синтаксический разбор простого предложения;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находить место орфограммы в слове и между словами по изученным правилам;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писать с соблюдением каллиграфических требований (с графически правильным </w:t>
      </w:r>
      <w:r>
        <w:rPr>
          <w:rFonts w:ascii="Times New Roman" w:eastAsia="Times New Roman" w:hAnsi="Times New Roman"/>
          <w:sz w:val="24"/>
          <w:szCs w:val="24"/>
        </w:rPr>
        <w:t>начертанием букв, чётко и достаточно быстрым выполнением письма);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правильно списывать тексты объёмом не более 85 слов;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писать под диктовку тексты объёмом не более 80 слов с учетом изученных правил правописания;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находить и исправлять орфографические и </w:t>
      </w:r>
      <w:r>
        <w:rPr>
          <w:rFonts w:ascii="Times New Roman" w:eastAsia="Times New Roman" w:hAnsi="Times New Roman"/>
          <w:sz w:val="24"/>
          <w:szCs w:val="24"/>
        </w:rPr>
        <w:t>пунктуационные ошибки по изученным правилам;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строить устное диалогическое и монологическое высказывания  (4–6 предложений), соблюдая </w:t>
      </w:r>
      <w:r>
        <w:rPr>
          <w:rFonts w:ascii="Times New Roman" w:eastAsia="Times New Roman" w:hAnsi="Times New Roman"/>
          <w:sz w:val="24"/>
          <w:szCs w:val="24"/>
        </w:rPr>
        <w:t>орфоэпические нормы, правильную интонацию, нормы речевого взаимодействия;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создавать небольшие устные и письменные тексты (3–5 предложений) для конкретной ситуации письменного общения (сообщение, отзыв, сборник творческих работ, классная стенгазета);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опреде</w:t>
      </w:r>
      <w:r>
        <w:rPr>
          <w:rFonts w:ascii="Times New Roman" w:eastAsia="Times New Roman" w:hAnsi="Times New Roman"/>
          <w:sz w:val="24"/>
          <w:szCs w:val="24"/>
        </w:rPr>
        <w:t>лять тему и основную мысль текста; самостоятельно озаглавливать текст с использованием темы или основной мысли;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корректировать порядок предложений и частей текста;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осуществлять подробный пересказ текста (устно и письменно);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осуществлять выборочный пересказ</w:t>
      </w:r>
      <w:r>
        <w:rPr>
          <w:rFonts w:ascii="Times New Roman" w:eastAsia="Times New Roman" w:hAnsi="Times New Roman"/>
          <w:sz w:val="24"/>
          <w:szCs w:val="24"/>
        </w:rPr>
        <w:t xml:space="preserve"> текста (устно);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писать (после предварительной подготовки) сочинения по заданным темам;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работать с текстом</w:t>
      </w:r>
      <w:r>
        <w:rPr>
          <w:rFonts w:ascii="Times New Roman" w:eastAsia="Times New Roman" w:hAnsi="Times New Roman"/>
          <w:sz w:val="24"/>
          <w:szCs w:val="24"/>
        </w:rPr>
        <w:t>; формулировать устно и письменно простые выводы на основе прочитанной (услышанной) информации; интерпретировать и обобщать содержащуюся в тексте инфо</w:t>
      </w:r>
      <w:r>
        <w:rPr>
          <w:rFonts w:ascii="Times New Roman" w:eastAsia="Times New Roman" w:hAnsi="Times New Roman"/>
          <w:sz w:val="24"/>
          <w:szCs w:val="24"/>
        </w:rPr>
        <w:t>рмацию;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объяснять своими словами значение изученных понятий; использовать изученные понятия;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уточнять значение слова с помощью справочных изданий, в том числе из числа верифицированных электронных ресурсов, включенных в федеральный перечень;</w:t>
      </w:r>
    </w:p>
    <w:p w:rsidR="00FC02D9" w:rsidRDefault="008660F3">
      <w:pPr>
        <w:tabs>
          <w:tab w:val="left" w:pos="153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ставить знаки </w:t>
      </w:r>
      <w:r>
        <w:rPr>
          <w:rFonts w:ascii="Times New Roman" w:eastAsia="Times New Roman" w:hAnsi="Times New Roman"/>
          <w:sz w:val="24"/>
          <w:szCs w:val="24"/>
        </w:rPr>
        <w:t>препинания в сложном предложении, состоящем из двух простых; в предложении с прямой речью после слов автора (наблюдение).</w:t>
      </w:r>
    </w:p>
    <w:p w:rsidR="00FC02D9" w:rsidRDefault="00FC02D9"/>
    <w:p w:rsidR="00FC02D9" w:rsidRDefault="00FC02D9">
      <w:pPr>
        <w:sectPr w:rsidR="00FC02D9">
          <w:pgSz w:w="11906" w:h="16383"/>
          <w:pgMar w:top="709" w:right="850" w:bottom="426" w:left="1276" w:header="720" w:footer="720" w:gutter="0"/>
          <w:cols w:space="720"/>
        </w:sectPr>
      </w:pPr>
    </w:p>
    <w:p w:rsidR="00FC02D9" w:rsidRDefault="008660F3">
      <w:pPr>
        <w:keepNext/>
        <w:keepLines/>
        <w:spacing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_Toc10818691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ТЕМАТИЧЕСКОЕ ПЛАНИРОВАНИЕ</w:t>
      </w:r>
      <w:bookmarkEnd w:id="6"/>
    </w:p>
    <w:p w:rsidR="00FC02D9" w:rsidRDefault="008660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реализации Программы должны быть учтены возможности использования электронных (цифровых) об</w:t>
      </w:r>
      <w:r>
        <w:rPr>
          <w:rFonts w:ascii="Times New Roman" w:eastAsia="Calibri" w:hAnsi="Times New Roman" w:cs="Times New Roman"/>
          <w:sz w:val="24"/>
          <w:szCs w:val="24"/>
        </w:rPr>
        <w:t>разовательных ресурсов, являющихся учебно-методическими материалами (мультимедийные программы, электронные учебники и пособия, электронные библиотеки, виртуальные лаборатории, игровые программы, коллекции цифровых образовательных ресурсов) (Приложение).</w:t>
      </w:r>
    </w:p>
    <w:p w:rsidR="00FC02D9" w:rsidRDefault="008660F3">
      <w:pPr>
        <w:keepNext/>
        <w:keepLines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Toc108186912"/>
      <w:r>
        <w:rPr>
          <w:rFonts w:ascii="Times New Roman" w:eastAsia="Times New Roman" w:hAnsi="Times New Roman" w:cs="Times New Roman"/>
          <w:b/>
          <w:bCs/>
          <w:sz w:val="28"/>
          <w:szCs w:val="28"/>
          <w:lang w:val="ba-RU"/>
        </w:rPr>
        <w:t xml:space="preserve">1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ba-RU"/>
        </w:rPr>
        <w:t xml:space="preserve">класс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88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ba-RU"/>
        </w:rPr>
        <w:t>ч.</w:t>
      </w:r>
      <w:bookmarkEnd w:id="7"/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2518"/>
        <w:gridCol w:w="4874"/>
        <w:gridCol w:w="1080"/>
        <w:gridCol w:w="6314"/>
      </w:tblGrid>
      <w:tr w:rsidR="00FC02D9">
        <w:tc>
          <w:tcPr>
            <w:tcW w:w="2518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Раздел, 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тематический блок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4874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Предметное содержание</w:t>
            </w:r>
          </w:p>
        </w:tc>
        <w:tc>
          <w:tcPr>
            <w:tcW w:w="1080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6314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Методы и формы организации обучения.</w:t>
            </w:r>
          </w:p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Виды деятельности обучающихся</w:t>
            </w:r>
          </w:p>
        </w:tc>
      </w:tr>
      <w:tr w:rsidR="00FC02D9">
        <w:tc>
          <w:tcPr>
            <w:tcW w:w="14786" w:type="dxa"/>
            <w:gridSpan w:val="4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Обучение грамоте – 66 ч.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 баш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ҡорт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телен өйрәнәм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(«Я изучаю башкирский язык»).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Блок: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«Танышыу» («Знакомство»)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с учебником башкирского языка. Рассказ о существовании многих языков, на которых между собой общаются люди разных стран. Книги учат читать и писать. О башкирских звуках и буквах можно узнать по этой книге, научиться разг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оваривать друг с другом на башкирском языке, писать письма, поздравления. Башкирский язык – наш родной язык. На этом языке говорят наши родители, бабушки и дедушки.</w:t>
            </w:r>
          </w:p>
          <w:p w:rsidR="00FC02D9" w:rsidRDefault="008660F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Информация об имени, фамилии и отчестве. Приветствие, знакомство, прощание.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 xml:space="preserve">Разговор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телефону. Игры и игрушки (с использованием типичных фраз речевого этикета)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Беседа: учебник башкирского языка как друг, знающий всё о башкирском языке. Листая страницы учебника, мы видим буквы, слова, интересные рисунки. Они нас научат читать, писать, раз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говаривать друг с другом, с учителем, с родителями. Какие рисунки вам нравятся? Увидели ли вы что-нибудь знакомое? Попробуйте сравнить учебную книгу с букварём: что общего между ними?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Восприятие на слух речь учителя на башкирском языке. Понимание речи учит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еля и одноклассников, произнесенной на башкирском языке, вербально / невербально реагируя на услышанное.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небольших рассказов повествовательного характера по серии сюжетных картинок, материалам собственных игр, занятий, наблюдений.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Восприятие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понимание слов, предложений и текста на башкирском языке при его прослушивании и самостоятельном чтении вслух.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учебно-игровых ситуациях знакомства на башкирском языке друг с другом, с игрушками-животными, с опорой на русский язык.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диа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логов с использованием типичных фраз по алгоритму, предложенному учителем.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в парах: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 серией сюжетных картинок, выстроенных в правильной последовательности: анализ изображённых событий, обсуждение сюжета, составление устного рассказа с опорой на 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артинки;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 серией сюжетных картинок с нарушенной последовательностью, анализ изображённых событий, установление правильной последовательности событий, объяснение ошибки художника, внесение изменений в последовательность картинок, составление устного расс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каза по восстановленной серии картинок.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групповых играх (пальчиковых, подвижных, с правилами) для восприятия, понимания и запоминания башкирских слов по изучаемым темам.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Обыгрывание диалогов по предложенным темам в соответствии с учебными ситуаци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ями («Разговор по телефону», «Какие игрушки нравятся?», «Пойдем гулять?», «Как тебя зовут?» и др.).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Совместная работа по составлению небольших рассказов повествовательного характера (например, рассказ о случаях из школьной жизни).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Совместная работа по сост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авлению небольших рассказов описательного характера (например, описание как результат совместных наблюдений, описание модели звукового состава слова и т. д.).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Самостоятельная работа: составление короткого рассказа по опорным словам.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Учебный диалог по резул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ьтатам совместного составления рассказов, объяснение уместности или неуместности использования тех или иных речевых средств, участие в диалоге, высказывание и обоснование своей точки зрения.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Слушание слова, понимание значения при его прослушивании и называ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ние ответа на русском или башкирском языке (игра «Переводчики»: перевод с русского языка на башкирский и наоборот)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Слово и предложение.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«Мине уратып алған донъя» («Мир вокруг меня»)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Различение слова и предложения. Работа с предложением: выделение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слов, изменение их порядка.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Восприятие слова как объекта изучения, материала для анализа. Наблюдение над значением слова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Школа. Класс. Учебные принадлежности. Учитель и ученики. Дежурство в классе. Перемена. Физзарядка.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Учим скороговорки. Играем в игры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Совместная работа: придумывание предложения с заданным словом.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Сравнивание слова со словом на русском языке, запоминание его произношения и значения.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«Снежный ком»: распространение предложений с добавлением слова по цепочке.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Игра «Живые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слова» (дети играют роль слов в предложении, идёт перестановка слов в предложении, прочтение получившегося предложения).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Моделирование предложения: определение количества слов в предложении и обозначение каждого слова полоской.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работа: опре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деление количества слов в предложении, обозначение слов полосками.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моделью предложения: изменение предложения в соответствии с изменением модели.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Обыгрывание диалогов по предложенным темам в соответствии с учебными ситуациями: «Я сегодня учитель»,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«Я – ученик», «Что мне нужно на уроке башкирского языка?», «Что лишнего у меня на парте?» и др.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Групповая работа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Называе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 название уроков на завтра», «Что я делаю утром перед школой?».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 xml:space="preserve">Учебный диалог (парная работа):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>Как я готовлюсь к урокам?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>, один уче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>ник задает вопрос, другой отвечает, потом меняются.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 xml:space="preserve">Групповое игровое упражнение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>Чья команда быстрее составит предложение?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 xml:space="preserve"> – составление предложения по сюжетной картине (из 2–3 слов).</w:t>
            </w:r>
          </w:p>
          <w:p w:rsidR="00FC02D9" w:rsidRDefault="008660F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>Составление высказываний по опорным вопросам, сюжетным картинкам.</w:t>
            </w:r>
          </w:p>
          <w:p w:rsidR="00FC02D9" w:rsidRDefault="008660F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«Исправь ошибку в предложении» (корректировка предложений, содержащих смысловые и грамматические ошибки).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«Придумай предложение по модели».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Учебный диалог «Что можно сделать с предметом, а что можно сделать со словом, называющим этот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предмет?».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Коллективная работа: заучивание скороговорок (сначала хором громко, тихим голосом, шепотом, под хлопки рук, стук пальцами по парте).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Индивидуально: произносить громко по цепочке друг за другом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Фонетика (изучается при всех лексических темах).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ок: «Мин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һәм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минең ғаиләм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(«Я и моя семья»)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Звуки речи. Первоначальные представления о гласных и согласных (твердых и мягких звуках). Характерные гласные звуки [о], [ы], [э],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[ө], [ү], [ә].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Согласные звуки [ҡ], [ғ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, [һ], [ҙ], [ҫ], [ң]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обозначающие их буквы.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Единство звукового состава слова и его значения. Установление последовательности звуков в слове и количества звуков. Сопоставление слов, различающихся одним или несколькими звуками.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Звуковой анализ слова, работа со звуковыми модел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ями: построение модели звукового состава слова, подбор слов, соответствующих заданной модели.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Различение гласных и согласных звуков, гласных мягких и твердых, (в башкирском языке гласные [а], [у], [о], [ы]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называются гласными заднего ряда (твёрдые гласные)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они произносятся твёрдо; гласные 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ә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ү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ө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называтся гласными переднего ряда (мягкие гласные), произносятся мягче)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согласных твердых и мягких, звонких и глухих.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Слог как минимальная произносительная единица. Количество слогов в слове. Ударн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слог.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Наша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семья. Сколько нас в семье? Занятия родителей. Помощь взрослым по дому.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Прием пищи: завтрак, обед, ужин. Время: день и ночь. Часы и минуты. Дни недели.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Наши праздники: мой день рождения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>Упражнения в произношении звуков и правописании букв: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 xml:space="preserve"> Уу – Үү, Әә – Ее, Оо – Өө, Кк – Ҡҡ, Хх – Һһ, Зз – Ҙҙ, Гг – Ғғ, Нн – ң, Сс – ҫ.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  <w:t>Артикуляционные упражнения по постановке характерных согласных звуков башкирского языка: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[ҡ], [ғ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, [һ], [ҙ], [ҫ], [ң].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Пальчиковые игры с пропеванием изучаемых слов и выделение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м звуком башкирского языка.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Заучивание скороговорок, считалок.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Групповая работа по составлению модели звукового состава слова (по аналогии составления модели слов на русском языке).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Парная работа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Чем отличаются слова?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– сравнение слов по количеству и зву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чанию букв: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 w:eastAsia="ru-RU"/>
              </w:rPr>
              <w:t>ө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н – к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 w:eastAsia="ru-RU"/>
              </w:rPr>
              <w:t>ө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 w:eastAsia="ru-RU"/>
              </w:rPr>
              <w:t>; апай – ағай; сәй – шәкәр; ҡалаҡ – ҡолаҡ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Что означают эти слова?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«Скажи так, как я» (отрабатывается умение воспроизводить заданный учителем образец интонационного выделения звука в слове).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«Ес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ть ли в слове заданный звук?» (ловить мяч нужно только тогда, когда ведущий называет слово с заданным звуком, отрабатывается умение определять наличие заданного звука в слове).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Игра-соревнование «Кто запомнит больше слов с заданным звуком при прослушивании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стихотворения».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Упражнение: подбор слов с заданным звуком. Работа с моделью слова: выбрать нужную модель в зависимости от места заданного звука в слове (начало, середина, конец слова).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Совместная работа: группировка слов по первому звуку (по последнему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звуку).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 «Живые звуки»: моделирование звукового состава слова в игровых ситуациях.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Моделирование звукового состава слов с использованием фишек разного цвета для фиксации качественных характеристик звуков.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Совместное выполнение задания: проанализировать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предложенную модель звукового состава слова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рассказать о ней.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Творческое задание: подбор слов, соответствующих заданной модели.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сравнение двух моделей звукового состава (нахождение сходства и различия).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Дифференцированное задание: соотне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сение слов с соответствующими им моделями.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задания: группировка звуков по заданному основанию (например, твердые – мягкие согласные звуки).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Учебный диалог «Чем гласные звуки отличаются по произношению от согласных звуков?»; как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результат участия в диалоге: различение гласных и согласных звуков по отсутствию / наличию преграды.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«Назови братца» (парный по твёрдости / мягкости звук).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«Чем твёрдые согласные звуки отличаются от мягких согласных звуков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Совместная работа: характеристика особенностей гласных, согласных звуков, обоснование своей точки зрения, выслушивание одноклассников. Контролировать этапы своей работы, оценивать процесс и результат выполнения задания.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упра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жнения по определению количества слогов в слове, приведение доказательства.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подбор слов с заданным количеством слогов.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Дифференцированное задание: подбор слова с заданным ударным гласным звуком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Графика.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Блок «Мин һәм минең дуҫтарым» («Я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мои друзья»)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Различение звука и буквы: буква как знак звука. Слоговой принцип башкирской графики. Функции букв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е, ё, ю, 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Букв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обозначающая дв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звука: [в] и 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Последовательность букв в башкирском алфавите.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В магазине одежды.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 xml:space="preserve">В магазине продуктов.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Покупка продуктов.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Мой котенок. Мой щенок.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Мой любимый цветок. Собираем букет в саду. Подарок другу. Наши игры. Идем в кинотеатр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«Найди нужную букву» (отрабатывается умение соотносить звук и соответствующую ему букву).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Совместная работ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а: объяснение функции букв, обозначающих гласные звуки в открытом слоге: буквы гласных как показатель твёрдости – мягкости предшествующих согласных звуков.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«Хлопайте в ладоши, если в слове слышите звук [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]». Учитель четко произносит слова: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вагон,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>ҡыт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 xml:space="preserve">, велосипед,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>әғәҙә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 xml:space="preserve">, врач, виноград,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 xml:space="preserve">атыҡ, винегрет,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 xml:space="preserve">аҡ,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>аҡиға, винегрет.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Дифференцированное задание: группировка слов в зависимости от способа обозначения звука [й’].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«Зачем нам нужны буквы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?», объяснение в ходе диалога функции этих букв.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Рассказ учителя об истории башкирского алфавита, о значении алфавита для систематизации информации, о важности знания последовательности букв в башкирском алфавите.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«Повтори фрагмент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алфавита». Игра-соревнование «Повтори алфавит», «Повтори по алфавиту только гласные звуки».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Совместное выполнение упражнения «Запиши слова по алфавиту», «Запиши имена ребят класса по алфавиту»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Чтение.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ң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республикам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(«Моя республика»)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Слоговое чтение (ориентация на букву, обозначающую гласный звук).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Слоговые таблицы и слоги-слияния.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Плавное слоговое чтение и чтение целыми словами со скоростью, соответствующей индивидуальному темпу.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Чтение с интонациями и паузами в соответствии со знакам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 препинания. Осознанное чтение слов, словосочетаний, предложений.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Выразительное чтение на материале небольших прозаических текстов и стихотворений.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Орфоэпическое чтение (при переходе к чтению целыми словами).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Орфографическое чтение (проговаривание) как ср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едство самоконтроля при письме под диктовку и при списывании.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Что такое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 xml:space="preserve">Родина? Где мы живем? Как называется наш город? Как называется твое село? В гости к бабушке. Башкирские блюда: бишбармак, бялеш, кыстыбай, коймак, чак-чак. Наши праздники: готовимся 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новогодней елке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пособием «Окошечки»: отработка умения читать слоги с изменением буквы гласного.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Упражнение: соотнесение прочитанного слога с картинкой, в названии которой есть этот слог.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Упражнение: соотнесение прочитанных слов с картинками, 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которых изображены соответствующие предметы.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соединение начала и конца предложения из нескольких предложенных вариантов.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Игровое упражнение «Заверши предложение», отрабатывается умение завершать прочитанные незаконченные предложения с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опорой на общий смысл предложения.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Подбор пропущенных в предложении слов, ориентируясь на смысл предложения.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Упражнение: соотносить прочитанные предложения с нужным рисунком, который передаёт содержание предложения.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Совместная работа: ответы на вопросы по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прочитанному тексту, отработка умения находить содержащуюся в тексте информацию.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Совместная работа: чтение текста, где некоторые слова заменены рисунками. Вместо рисунка произносить слова, обозначающие данный рисунок.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Творческая работа: дорисовывание карти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нки в соответствии с прочитанным (отрабатывается умение осознавать смысл прочитанного предложения / текста). Совместная работа: чтение предложений и небольших текстов с интонациями и паузами в соответствии со знаками препинания после предварительного обсуж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дения того, на что нужно обратить внимание при чтении.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Рассказ учителя о важности двух видов чтения: орфографического и орфоэпического, о целях этих двух видов чтения.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 в парах: овладение орфоэпическим чтением, диктуя предложение друг др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угу для письма, после меняться ролями.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тренировка в выразительном чтении текста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Письмо.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«Мине уратып алған донъя» («Мир вокруг меня»)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Ориентация на пространстве листа в тетради и на пространстве классной доски. Гигиенические требован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ия, которые необходимо соблюдать во время письма.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Начертание письменных прописных и строчных букв башкирского языка, сравнивая их с буквами русского языка. Письмо разборчивым, аккуратным почерком.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Письмо под диктовку слов и предложений, написание которых 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 расходится с их произношением.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Приемы и последовательность правильного списывания текста.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Функция небуквенных графических средств: пробела между словами, знака переноса.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Наш сад: что растет на грядках? Богатый урожай фруктов. Мои любимые ягоды. Копаем 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ртошку. Убираем овощи.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Родная природа: какие деревья растут в лесу? Дикие животные нашего края: заяц, лиса, волк, медведь, лось. Домашние животные: корова, овца, коза, лошадь, собака, кошка. Домашние птицы: курица, петух, гусь, утка, индюк. Как мы ухаживае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м за ними?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Совместная работа: анализ поэлементного состава букв. Игровое упражнение «Конструктор букв», направленное на составление буквы из элементов.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Моделирование (из пластилина, из проволоки) башкирских букв и придумывание с ними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Игровое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 «Назови букву», направленное на различение букв, имеющих оптическое и кинетическое сходство.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«Что случилось с буквой»: анализ деформированных букв, определение недостающих элементов.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работа: контролировать правиль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ность написания буквы, сравнивать свои буквы с предложенным образцом.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соотнесение одних и тех же слов, написанных печатным и письменным шрифтом. Упражнение: запись письменными буквами слова / предложения / короткого текста, написанного печа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тными буквами.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Моделирование в процессе совместного обсуждения алгоритма списывания.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Обыгрывание считалок, пальчиковых игр.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Разучивание скороговорок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Орфография и пунктуация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(изучается при всех лексических темах)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Правила правописания и их применение: разде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льное написание слов; прописная буква в начале предложения, в именах собственных (имена людей, клички животных); перенос слов по слогам без стечения согласных; знаки препинания в конце предложения: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точка, вопросительный и восклицательный знаки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Совместный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анализ текста на наличие в нём слов, обозначающих имена людей, кличек животных для отдельной выписки в тетрадь.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Упражнение: запись предложения, составленного из набора слов, правильно оформляя начало и конец предложения, соблюдая пробелы между словами.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мментированная запись предложений с обязательным объяснением случаев употребления заглавной буквы.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 «Кто больше»: подбор и запись имён собственных на заданную букву.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Практическая работа: списывание и запись под диктовку небольшого текста с применением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изученных правил.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Мини-проект: записать в строчку имена девочек, потом – мальчиков класса. Посчитать, сколько их. С каких букв больше всего получилось имен</w:t>
            </w:r>
          </w:p>
        </w:tc>
      </w:tr>
      <w:tr w:rsidR="00FC02D9">
        <w:tc>
          <w:tcPr>
            <w:tcW w:w="14786" w:type="dxa"/>
            <w:gridSpan w:val="4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Систематический курс – 22 ч.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 баш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ҡорт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телен өйрәнәм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(«Я изучаю башкирский язык»)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Язык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как основное средство человеческого общения и познания окружающего мира. Многообразие языков. Цели и ситуации общения.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Кто живет в нашей деревне / городе?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 каких языках они говорят? Какие языки ты знаешь?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Рассказ учителя на тему «Язык – средство общени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я людей».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«Можно ли общаться без помощи языка?». Учитель создает ситуацию: поехали мы в гости в деревню, где все говорят только на башкирском языке. Как будем общаться? (беседа на русском языке, потом строится диалог на башкирском языке).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ллективное формулирование вывода о языке как основном средстве человеческого общения.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рисунками и текстом как основа анализа особенностей ситуаций устного и письменного общения.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Творческое задание: придумать ситуацию, когда необходимо воспользоват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ься письменной речью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Фонетика.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«Танышыу» («Знакомство»)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Звуки речи. Гласные и согласные звуки башкирского языка, сравнение их с русскими звуками.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Специфические звуки башкирского языка: гласные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– [ә], [ө], [ү]; согласные – [ҡ], [ғ] [ҙ], [ҫ], [һ], [ң].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Гласные: мягкие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[ә], [ө], [ү], [э], [и]; твердые – [а], [у], [о], [ы].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Твердые и мягкие согласные звуки, их различение. Звонкие и глухие согласные звуки, их различение. Согласный звук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[й’]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Шипящие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[ж], [ш], [ч’], [щ’], заимствованные из русского языка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Буквы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е, ю, я, ё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(дифтонги, состоящие из соединений звуков).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Ударение в слове.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Слог. Количество слогов в слове. Ударный слог. Деление слов на слоги (простые случаи, без стечения согласных).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Формы приветствия сверстников, обращение к знакомому и незнакомому человеку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Беседа «Что мы знаем о звуках башкирского языка», в ходе которой актуализируются знания, приобретённые в период обучения грамоте.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Мини-проект: выписать буквы из алфавита, которые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пишутся одинаково в русском и башкирском языках, как они произносятся в словах (привести примеры слов).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Игровое упражнение «Назови звук»: ведущий кидает мяч и просит привести пример звука (гласного звука; твердого согласного; мягкого согласного; звонкого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согласного; глухого согласного).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Игровое упражнение «Придумай слово с заданным звуком».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Коллективная работа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: прочитать слова, перевести на русский язык, объяснить, чем они отличаются: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баш, биш, таш,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 w:eastAsia="ru-RU"/>
              </w:rPr>
              <w:t xml:space="preserve">түш, теш.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Сделать вывод.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Упражнение: характеризовать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(устно) звуки по заданным признакам.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«Объясняем особенности гласных и согласных звуков».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 «Отгадай звук» (определение звука по его характеристике).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Упражнение: соотнесение звука (выбирая из ряда предложенных) и его качественной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характеристики.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задания: оценивание правильности предложенной характеристики звука, нахождение допущенных при характеристике ошибок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Графика.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мәктәбем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(«Моя школа»)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Звук и буква. Различение звуков и букв. Обозначен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ие на письме твердости согласных звуков буквами башкирского языка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а, о, у, 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>ә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>, ө, ү, э, и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ba-RU" w:eastAsia="ru-RU"/>
              </w:rPr>
              <w:t>а также буквами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е, ё, ю,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Функции букв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е, ё, ю,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Разделительные знаки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Обозначение букв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ух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звуков: в заимствованных из русского языка словах читается как звук [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]: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вагон, ваза;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башкирских словах – как звук 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]: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ҡы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аҡыт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]. Однако при письме всегда обозначается буквой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Небуквенные графические средства: пробел между словами, знак переноса.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Башкирский алфавит: правильное название букв, их последовательность. Использование алфавита для упорядочения списка слов.</w:t>
            </w:r>
          </w:p>
          <w:p w:rsidR="00FC02D9" w:rsidRDefault="008660F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В школе. Расписание уроков.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На занятии кружка. В библиотеке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Моделировать звуко-буквенный состав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Упражнение: подбор 1–2 слов 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предложенной звуко-буквенной модели.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«Сравниваем звуковой и буквенный состав слов», в ходе диалога формулируются выводы о возможных соотношениях звукового и буквенного состава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таблицей: заполнение таблицы примерами слов с раз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ным соотношением количества звуков и букв для каждой из трёх колонок: количество звуков равно количеству букв, количество звуков меньше количества букв, количество звуков больше количества букв.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Упражнение: «Найти слова только с твердыми гласными», «Найти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слова только с мягкими гласными».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Упражнение: определение количества слогов в слове, объяснение основания для деления слов на слоги.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нахождение в тексте слов с заданными характеристиками звукового и слогового состава слова.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Беседа о функция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х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(разделительный и показатель мягкости предшествующего согласного).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работа: нахождение в тексте слов по заданным основаниям (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обозначает мягкость предшествующего согласного; буква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– звук [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w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]).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Игровое упражнение «Кто лучше расскажет 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слове», в ходе выполнения упражнения отрабатывается умение строить устное речевое высказывание об обозначении звуков буквами; о звуковом и буквенном составе слова.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Игра-соревнование «Повтори алфавит».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Совместное выполнение упражнения «Запиши слова по алфав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иту»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Орфоэпия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(изучается при всех лексических темах)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Произношение звуков и сочетаний звуков в словах в соответствии с нормами современного башкирского литературного языка (на ограниченном перечне слов, отрабатываемом в учебнике)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местом уда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рения и произношением слов, отрабатываемых в учебнике.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Дидактическая игра «Придумай рифму» (предлагаются слова из орфоэпического словарика, к ним нужно придумывать рифмы).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Дидактическое упражнение: придумать предложения с отрабатываемым словом из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орфоэпического словарика. Практическая работа: поставить ударение в словах из орфоэпического перечня, а потом правильно их произнести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Лексика.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Блок: «Мин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һәм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минең ғаиләм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(«Я и моя семья»)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Слово как единица языка (ознакомление).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Слово как название предме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та, признака предмета, действия предмета (ознакомление).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Дом. Профессии и занятия членов семьи. Как мы проводим свободное время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«На какие вопросы могут отвечать слова?».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словами, отвечающими на вопросы «кто?», «что?».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Совместное выполнение группировки слов по заданному признаку: отвечают на вопрос «что?» / отвечают на вопрос «кто?».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Перевод слов с русского языка на башкирский язык для восприятия их звучания и понимания смысла.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словами, отвечающими на вопро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сы «какой?», «какая?», «какое?», «какие?».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задания: нахождение в тексте слов по заданным основаниям, например поиск слов, отвечающих на вопрос «какая?».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Использование русско-башкирского словаря, представленного в учебнике.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Выявл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ение слов, значение которых требует уточнения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словами, отвечающими на вопросы «что делать?», «что сделать?».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отработка умения задавать к приведённым словам вопросы «что делать?», «что сделать?».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Работа в группах: нахождение 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тексте слов по заданному основанию, например слов, отвечающих на вопрос «что делает?».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Мини-проект: «Переводим на башкирский язык» – найти в учебнике перевод слов «буква, слово, звук, слог, гласный звук, согласный звук», определить, с какого звука они начи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наются и как произносятся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Синтаксис.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 һәм минең дуҫтарым» («Я и мои друзья»)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Предложение как единица языка (ознакомление). Слово, предложение (наблюдение над сходством и различием).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В магазине книг. Выбор подарка (другу, учителю, родителям, близ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ким)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со схемой предложения: умение читать схему предложения, преобразовывать информацию, полученную из схемы.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предложения, соответствующего схеме, с учётом знаков препинания в конце схемы.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Совместная работа: составление предложения из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набора слов, устанавливая связи между словами.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Восстановление деформированных предложений.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группах: восстановление предложения в процессе выбора нужной формы слова, данного в скобках.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сюжетными картинками и небольшим текстом: выбор фрагме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нтов текста, которые могут быть подписями под каждой из картинок.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работа: деление деформированного текста на предложения, корректировка оформления предложений, списывание с учётом правильного оформления предложений.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Коллективная работа: устано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вление связи слов в предложении при помощи смысловых вопросов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Орфография и пунктуация.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республикам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(«Моя республика»)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Правила правописания и их применение: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раздельное написание слов в предложении;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прописная буква в начале предложения и 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именах собственных: в именах и фамилиях людей, кличках животных;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перенос слов (без учета морфемного членения слова);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знаки препинания в конце предложения: точка, вопросительный и восклицательный знаки.</w:t>
            </w:r>
          </w:p>
          <w:p w:rsidR="00FC02D9" w:rsidRDefault="008660F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Алгоритм списывания текста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.</w:t>
            </w:r>
          </w:p>
          <w:p w:rsidR="00FC02D9" w:rsidRDefault="008660F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Праздник мам.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За праз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дничным столом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словами, сходными по звучанию, но различными по написанию, установление причин возможной ошибки при записи этих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задания: выявление места в слове, где можно допустить ошибку.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Беседа,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актуализирующая последовательность действий при списывании.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Орфографический тренинг правильности и аккуратности списывания.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написанием в предложенных текстах собственных имён существительных, формулирование выводов, соотнесение сделанных выво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дов с формулировкой правила в учебнике.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Упражнение: запись предложений, включающих собственные имена существительные.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Творческое задание: придумать небольшой рассказ, включив в него определённое количество собственных имён существительных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«Мине уратып алған донъя» («Мир вокруг меня»)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Речь как основная форма общения между людьми. Текст как единица речи (ознакомление).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Ситуация общения: цель общения, с кем и где происходит общение. Ситуации устного общения (чтение диалогов по ролям, про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смотр видеоматериалов, прослушивание аудиозаписи).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Нормы речевого этикета башкир в ситуациях учебного и бытового общения (приветствие, прощание, извинение, благодарность, обращение с просьбой).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Наступило лето. Как мы проводим лето?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рисунками, 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которых изображены разные ситуации общения (приветствие, прощание, извинение, благодарность, обращение с просьбой), устное обсуждение этих ситуаций, выбор соответствующих каждой ситуации слов речевого этикета.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диалог, в ходе которого обсуждаются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итуации общения, в которых выражается просьба, обосновывается выбор слов речевого этикета, соответствующих ситуации выражения просьбы.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Моделирование речевой ситуации вежливого отказа с использованием опорных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Разыгрывание сценок, отражающих ситуации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выражения просьбы, извинения, вежливого отказа.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Моделирование речевой ситуации, содержащей извинение, анализ данной ситуации, выбор адекватных средств выражения извинения.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задания: выбор из предложенного набора этикетных слов,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оответствующих заданным ситуациям общения.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Творческое задание: придумать ситуации общения, в которых могут быть употреблены предложенные этикетные слова.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группах: оценивание дидактического текста с точки зрения наличия / отсутствия необходимых эле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ментов речевого этикета в описанных в тексте ситуациях общения.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группах: оценивание предложенных юмористических стихотворений с точки зрения соблюдения героями стихотворений правил речевого этикета.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группах: чтение диалогов по ролям</w:t>
            </w:r>
          </w:p>
        </w:tc>
      </w:tr>
    </w:tbl>
    <w:p w:rsidR="00FC02D9" w:rsidRDefault="008660F3">
      <w:pPr>
        <w:keepNext/>
        <w:keepLines/>
        <w:spacing w:before="480"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" w:name="_Toc108186913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 кл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асс – 68 ч.</w:t>
      </w:r>
      <w:bookmarkEnd w:id="8"/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2518"/>
        <w:gridCol w:w="4874"/>
        <w:gridCol w:w="1080"/>
        <w:gridCol w:w="6314"/>
      </w:tblGrid>
      <w:tr w:rsidR="00FC02D9">
        <w:tc>
          <w:tcPr>
            <w:tcW w:w="2518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Раздел, 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тематический блок</w:t>
            </w:r>
          </w:p>
        </w:tc>
        <w:tc>
          <w:tcPr>
            <w:tcW w:w="4874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Предметное содержание</w:t>
            </w:r>
          </w:p>
        </w:tc>
        <w:tc>
          <w:tcPr>
            <w:tcW w:w="1080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6314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 баш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ҡорт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телен өйрәнәм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(«Я изучаю башкирский язык»)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Язык как основное средство человеческого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с языками народов, проживающих на территориях около Башкортостана, в форме изуч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ения названий республик, областей и их столиц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Рассказ учителя на тему «Язык – средство общения людей и явление культуры».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«Как язык помогает понять историю и культуру народа?».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Коллективное формулирование вывода о языке как основном средст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ве человеческого общения и явлении национальной культуры.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Проектная работа: «Найди на карте соседей Республики Башкортостан». Узнай, какие области и республики граничат с ней. Как они называются? Как называются их столицы?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Групповая работа: написать на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башкирском и русском языках названия республик, находящихся вокруг Республики Башкортостан и названия их столиц. На каких языках там говорят люди? Что нужно делать, чтобы понять друг друга?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Обсуждение сведений о многообразии языков в Российской Федерации.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Коллективное формулирование вывода о многообразии языкового пространства России.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Диалог о том, как мы изучаем язык. Формулирование коллективного вывода: наблюдение и анализ – методы изучения языка</w:t>
            </w:r>
          </w:p>
        </w:tc>
      </w:tr>
      <w:tr w:rsidR="00FC02D9">
        <w:trPr>
          <w:trHeight w:val="7787"/>
        </w:trPr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Фонетика и графика.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«Танышыу» («Знакомство»).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Блок: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«Мине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ң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мәктәбем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(«Моя школа»)</w:t>
            </w:r>
          </w:p>
        </w:tc>
        <w:tc>
          <w:tcPr>
            <w:tcW w:w="4874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Смыслоразличительная функция звуков; различение звуков и букв; различение твердых и мягких гласных звуков, твердых и мягких согласных звуков, звонких и глухих согласных звуков.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Особенности характерных согласных звуков башкирс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кого языка; обозначение их на письме.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Парные и непарные по твердости / мягкости согласные звуки.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Парные и непарные по звонкости / глухости согласные звуки.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Качественная характеристика звука: гласный / согласный; согласный твердый/мягкий; гласный: мягкий /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твердый.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 сингармонизма в башкирском языке (гармония гласных звуков): в слове гласные звуки бывают только одного ряда.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Использование на письме разделительных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е, ё, ю,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 начале сло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 и после гласных).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Деление слов на слоги (в том числе при стечении согласных).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знания алфавита при работе со словарями.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Небуквенные графические средства: пробел между словами, знак переноса, абзац (красная строка), пунктуационные знаки (в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ределах изученного).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«Добрый день!», «Как ваши дела?», «Извините, пожалуйста!», «В какую страну поедете летом на отдых?», «С новым учебным годом!», «Кто сегодня дежурный?». Наш класс. Наша школа – лучшая. Дни недели. Уроки, которые я люблю. Идем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столовую. Правила поведения за столом. Скоро каникулы.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Письмо букв, буквосочетаний, слогов, слов, предложений в системе обучения грамоте. Последующее закрепление гигиенических навыков письма.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Развитие мелких мышц пальцев и свободы движения руки.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Правильное начертание букв и их соединений. Постепенный переход на скорописное письмо.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Нахождение в слове согласных звуков. Правильное произношение согласных звуков.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Деление слов на слоги, определение количества слогов в слове. Обоснование написания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звуко-буквенного анализа слова.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Оценка соответствия написания слов орфоэпическим нормам. Нахождение допущенных в тексте ошибок.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Комментарии правописания и произношения предложенных учителем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Различие звуков и букв, определение места, где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гут пригодиться знания об алфавите, называя правильно буквы и располагая их в алфавитном порядке.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Оценка своих достижений при выполнении.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Объяснение и соблюдение закона сингармонизма.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Использование на письме разделительных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Соотношение звукового и 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квенного состава в словах с буквами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е, ё, ю,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 начале слова и после гласных). Использование знания алфавита при работе со словарями.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со схемой «Звуки башкирского языка», характеристика звуков речи с опорой на схему.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Дидактическая игра «Определи 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вук по его характеристике».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Игра-соревнование «Приведи пример звука» (в ходе игры необходимо приводить примеры гласных звуков, твёрдых/мягких, звонких/глухих согласных; парных и непарных по твёрдости/мягкости согласных звуков; парных и непарных по звонкост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и/глухости согласных звуков).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Дифференцированное задание: классифицировать звуки башкирского языка по значимым основаниям.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в парах: соотнесение звука (выбирая из ряда предложенных) и его качественной характеристики.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Комментированное выполнение задан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ия: группировка звуков по заданному основанию.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Практическая работа: характеристика функций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ь, ъ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(мягкого и твердого разделительных знаков в предложенных словах).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Учебный диалог о способах обозначения звука [й’].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 таблицей: определение способа обозн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ачения звука [й’] в приведённых словах, запись в нужную ячейку таблицы.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Наблюдение за языковым материалом: объяснение различий в звуко-буквенном составе слов с буквами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е, ё, ю,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 начале слова и после гласных).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Учебный диалог, в ходе которого актуализиру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ется способ определения количества слогов в слове.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в группах: выполнение практической задачи по поиску предложенного набора слов в толковом словаре (отрабатывается в том числе умение использовать знание алфавита для ориентации в словаре).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Комментированное выполнение задания «Правильно ли слова расположили по алфавиту» (отрабатывается умение оценивать правильность выполнения заданий)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Орфоэпия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Произношение звуков и сочетаний звуков в словах в соответствии с нормами современного башкирского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литературного языка (на ограниченном перечне слов, отрабатываемом в учебнике)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местом ударения и произношением слов, отрабатываемых в учебнике.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Дидактическая игра «Придумай рифму» (предлагаются слова из орфоэпического словарика, к ним нужно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придумывать рифмы).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Дидактическое упражнение: придумать предложения с отрабатываемым словом из орфоэпического словарика.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работа: наблюдение за ударением в башкирских словах, которое переходит почти всегда на последний слог при изменении сло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ва путем прибавления окончаний. Найти в учебнике другие случаи постановки ударения в словах (на слог перед аффиксом отрицания; на первый слог в вопросительных местоимениях (без терминов))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Лексика.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Блок: «Мин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һәм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минең ғаиләм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(«Я и моя семья»)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Слово как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единство звучания и значения. Лексическое значение слова (общее представление).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Выявление слов, значение которых требует уточнения. Определение значения слова по тексту или уточнение значения с помощью толкового словаря. Однозначные и многозначные слова (п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ростые случаи, наблюдение). Толковый словарь башкирского языка.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Синоним и антоним (ознакомительно).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Мы – дружная семья.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Я – помощник.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 xml:space="preserve">Продукты питания. Приглашаем на чаепитие. Кто любит завтракать? Готовим вместе обед.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be-BY" w:eastAsia="ru-RU"/>
              </w:rPr>
              <w:t>Ждем гостей.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Характеристика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особенностей ситуации общения: цели, задачи, состав участников, место, время, средства коммуникации.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Анализ уместности использования средств устного общения в разных ситуациях, во время монолога и диалога.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Оценка правильности выбора языковых и неязыковых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редств устного общения на уроке, в школе.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Выявление слов, значение которых требует уточнения. Определение значения слова по тексту или уточнение значения с помощью толкового словаря.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Различение однозначных и многозначных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Наблюдение за использованием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 речи синонимов, антонимов.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Придумывание собственных загадок.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Дидактическая игра «Назови слово, противоположное по значению».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подбор антонимов к предложенным словам.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работа: поиск в текстах антонимов.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Работа в группах: анализ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уместности использования слов в предложениях, находить случаи неудачного выбора.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Мини-проект: для 1 группы – написать рецепт для борща, используя названия овощей; для 2 группы – описать, из каких продуктов готовится бишбарма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ҡ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(рецепты)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Состав слова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(морфемика).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 һәм минең дуҫтарым» («Я и мои друзья»)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 корнями. Выделение в словах корня (простые случаи).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Окончание как изменяемая часть слова. Изменение формы слова с помощью окончания.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Мой друг (подруга). За что я его / ее люблю.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Домашние животные. Домашние птицы. В цирке.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Письмо другу. Праздник пап.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Готовим подарки друзьям. Поздравительная открытка. Праздничный концерт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языковым материалом и рисунками: сопоставление значений нескольких родственных слов с опорой на собственный речевой опыт и рисунки, высказывание предположений о сходств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 и различии в значениях слов, выявление слова, с помощью которого можно объяснить значение всех родственных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Объяснение учителем приёма развёрнутого толкования слова как способа определения связи значений родственных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понятиями «корень»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 «однокоренные слова»: анализ предложенных в учебнике определений.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Совместное составление алгоритма выделения корня. Использование составленного алгоритма при решении практических задач по выделению корня.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работа: нахождение среди предложе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нного набора слов слова с заданным корнем.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подбор родственных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Групповая работа: решение ребусов, головоломок.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собственных загадок, головоломок, писем и поздравительных открыток.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Игра: «Кто больше?» образование новых слов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помощью окончаний</w:t>
            </w:r>
          </w:p>
        </w:tc>
      </w:tr>
      <w:tr w:rsidR="00FC02D9">
        <w:tc>
          <w:tcPr>
            <w:tcW w:w="2518" w:type="dxa"/>
            <w:vMerge w:val="restart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Морфология.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Минең республикам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(«Моя республика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Блок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«Мине уратып алған донъя» («Мир вокруг меня»)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Имя существительное (ознакомление): общее значение, вопросы «кто?», «что?», употребление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 башкирском языке вопрос,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выраженный местоимением «кто?», употребляется только для называния человека. Имена собственные и нарицательные.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Число имени существительного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Самостоятельные и служебные слова. Нахождение имен существительных по поставленным вопросам.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Различение собствен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ных и нарицательных имен. Различение имен существительных, отвечающих на вопросы «кто?» и «что?».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Изменение существительных по числам</w:t>
            </w:r>
          </w:p>
        </w:tc>
      </w:tr>
      <w:tr w:rsidR="00FC02D9">
        <w:tc>
          <w:tcPr>
            <w:tcW w:w="2518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Глагол (ознакомление): общее значение, вопросы </w:t>
            </w:r>
            <w:r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  <w:t>«что делает?», «что делают?», «что делал?», «что делали?».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Отрицательные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частицы у глаголов.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Лицо и число глагола (ознакомительно)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Нахождение глаголов по поставленным вопросам.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>Употребление глаголов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>Опознавание глаголов, отвечающих на вопросы «что делает?», «что делают?», «что делал?», «что делали?»</w:t>
            </w: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val="ba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Изменение глаголо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по лицам и числам</w:t>
            </w:r>
          </w:p>
        </w:tc>
      </w:tr>
      <w:tr w:rsidR="00FC02D9">
        <w:tc>
          <w:tcPr>
            <w:tcW w:w="2518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@Arial Unicode MS" w:hAnsi="Times New Roman" w:cs="Times New Roman"/>
                <w:sz w:val="24"/>
                <w:szCs w:val="24"/>
                <w:lang w:val="ba-RU" w:eastAsia="ru-RU"/>
              </w:rPr>
              <w:t>4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Нахождение имен прилагательных по поставленным вопросам.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 xml:space="preserve">Определение значения и употребление имен </w:t>
            </w: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>прилагательных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 xml:space="preserve">Различать имена прилагательные, отвечающие на вопросы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«какой?», «какая?», «какое?», «какие?»</w:t>
            </w:r>
          </w:p>
        </w:tc>
      </w:tr>
      <w:tr w:rsidR="00FC02D9">
        <w:trPr>
          <w:trHeight w:val="1114"/>
        </w:trPr>
        <w:tc>
          <w:tcPr>
            <w:tcW w:w="2518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Имя числительное (ознакомительно).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Простые и сложные числительные.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 живу в Башкортостане.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Уфа – столица Башкортостана.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 живу в городе.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живу в деревне.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экскурсии.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Памятник Салавату Юлаеву.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Красавица Агидель.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Памятник пчеле.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Поющий фонтан «Семь девушек».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Парк Победы.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Мой дом (моя квартира). Прогулка по городу. Погода на улице. Времена года.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Золотая осень в Башкортостане. Праздник урожая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«Сумбуля».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Пришла зима. Катаемся на санках. Кормушка для птиц.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Весной на огороде. Праздник «Науруз»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Различение простых и сложных числительных.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Игра-соревнование: вспомните как можно больше пословиц и поговорок, скороговорок, связанных с числами.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Группов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ая работа: в названиях каких сказок встречаются числа?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Парная работа: разделите слова на две группы и запишите в столбики: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пять, двадцать, четырнадцатый, семь, десятый, пятнадцатый, тридцать, восьмидесятый, семнадцать, двенадцатый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 т. д. (количественные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порядковые числительные).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Выборочный диктант: учитель диктует предложения, обучающиеся записывают только числительные в нужной форме, выделяя окончания.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Игра: «Кто успел?» Учитель читает предложения с числительными, а обучающиеся должны написать в тетради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услышанное число цифрами</w:t>
            </w:r>
          </w:p>
        </w:tc>
      </w:tr>
      <w:tr w:rsidR="00FC02D9">
        <w:trPr>
          <w:trHeight w:val="2108"/>
        </w:trPr>
        <w:tc>
          <w:tcPr>
            <w:tcW w:w="2518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Синтаксис.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«Мине уратып алған донъя» («Мир вокруг меня»)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Порядок слов в предложении; связь слов в предложении (повторение). Предложение как единица языка. Предложение и слово. Отличие предложения от слова. Наблюдение за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выделением в устной речи одного из слов предложения (логическое ударение).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Виды предложений по цели высказывания: повествовательные, вопросительные, побудительные предложения. Виды предложений по эмоциональной окраске (по интонации): восклицательные и нево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склицательные предложения.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Здравствуй, лето! Наши любимые ягоды.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Деревья в лесу. Что где растет? Растения на лугу. Дикие животные. Дикие птицы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Отличие группы слов, не составляющих предложение. Определение границ предложения в деформированном тексте, выбо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 знака препинания для обозначения конца предложения.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Обоснование выбора знака препинания в конце предложения.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Упражнение: интонирование предложений в зависимости от знаков препинания в их конце.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Нахождение главных членов предложения.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Парная работа: списыв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ание предложений, нахождение и подчёркивание слов, обозначающих, о чём говорится в предложении, что говорится (после выполнения – взаимопроверка).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Творческая работа: вставка в предложение слов, подходящих по смыслу.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Определение границ предложения в сплошно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м тексте.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Координация главных членов предложения путём изменения формы слова, являющегося в предложении или подлежащим, или сказуемым.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181818"/>
                <w:sz w:val="24"/>
                <w:szCs w:val="24"/>
                <w:shd w:val="clear" w:color="auto" w:fill="FFFFFF"/>
                <w:lang w:eastAsia="ru-RU"/>
              </w:rPr>
              <w:t>Распространение основы предложения словосочетаниями и словами.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Творческая работа: конструирование предложений из 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отдельных слов.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Групповая работа: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составить предложения по данной картинке.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Распространение заданных предложений с помощью дополнительных вопросов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Орфография и пунктуация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Прописная буква в начале предложения и в именах собственных (имена, фамилии, клички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животных); знаки препинания в конце предложения; перенос слов со строки на строку (без учета морфемного членения слова).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Понятие орфограммы.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Орфографическая зоркость как осознание места возможного возникновения орфографической ошибки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Различные способы ре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шения орфографической задачи в зависимости от места орфограммы в слове.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орфографического словаря учебника для определения (уточнения) написания слова.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и самоконтроль при проверке собственных и предложенных текстов.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Правила правописан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ия и их применение:</w:t>
            </w:r>
          </w:p>
          <w:p w:rsidR="00FC02D9" w:rsidRDefault="008660F3">
            <w:pPr>
              <w:numPr>
                <w:ilvl w:val="0"/>
                <w:numId w:val="1"/>
              </w:numPr>
              <w:tabs>
                <w:tab w:val="left" w:pos="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разделительный мягкий знак;</w:t>
            </w:r>
          </w:p>
          <w:p w:rsidR="00FC02D9" w:rsidRDefault="008660F3">
            <w:pPr>
              <w:numPr>
                <w:ilvl w:val="0"/>
                <w:numId w:val="1"/>
              </w:numPr>
              <w:tabs>
                <w:tab w:val="left" w:pos="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парные звонкие и глухие согласные в корне слова; чередование звонких и глухих согласных при изменении имен существительных;</w:t>
            </w:r>
          </w:p>
          <w:p w:rsidR="00FC02D9" w:rsidRDefault="008660F3">
            <w:pPr>
              <w:numPr>
                <w:ilvl w:val="0"/>
                <w:numId w:val="1"/>
              </w:numPr>
              <w:tabs>
                <w:tab w:val="left" w:pos="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прописная буква в именах собственных: имена, фамилии, отчества людей, клички животны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х, географические названия;</w:t>
            </w:r>
          </w:p>
          <w:p w:rsidR="00FC02D9" w:rsidRDefault="008660F3">
            <w:pPr>
              <w:numPr>
                <w:ilvl w:val="0"/>
                <w:numId w:val="1"/>
              </w:numPr>
              <w:tabs>
                <w:tab w:val="left" w:pos="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слитное написание частиц у глаголов: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бар + ма, эшл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 w:eastAsia="ru-RU"/>
              </w:rPr>
              <w:t>ә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 w:eastAsia="ru-RU"/>
              </w:rPr>
              <w:t xml:space="preserve"> + мә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орфографической зоркости как осознание места возможного возникновения орфографической ошибки.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Использование орфографического словаря учебника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определения (уточнения) написания слова.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речи.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«Мине уратып алған донъя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» («Мир вокруг меня»)</w:t>
            </w:r>
          </w:p>
        </w:tc>
        <w:tc>
          <w:tcPr>
            <w:tcW w:w="4874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 языковых средств в соответствии с целями и условиями устного общения для эф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фективного решения коммуникативной задачи (для ответа на заданный вопрос, для выражения собственного мнения).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Умение вести разговор. Практическое овладение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диалогической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формой речи. Соблюдение норм речевого этикета и орфоэпических норм в ситуациях учебног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и бытового общения. Умение договариваться и приходить к общему решению в совместной деятельности при проведении парной и групповой работы.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Составление устного рассказа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репродукции картины. Составление устного рассказа по личным наблюдениям и вопросам.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Последовательность частей текста (абзацев).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в тексте сло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ва, значение которых требует уточнения.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Пользоваться толковым, орфографическим словарями учебника.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Корректирование текстов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 нарушенным порядком предложений и абзацев.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Типы текстов: описание, повествование, рассуждение, их особенности (первичное ознакомлен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ие).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небольших устных и письменных текстов: записка, поздравительная открытка.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нтонации. Подробное изложение повествовательного текста объемом 20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 слов с опорой на вопросы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Лошадь – верный друг башкира.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Звуки курая. Целительный напиток кумыс.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рыбалке.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Любимые игры наших бабушек и дедушек «Юрта», «Ак тиряк, кук тиряк».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Башкирская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народная сказка «Как собака нашла хозяина»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 языковых средств для ответа на заданный вопрос, для выражения собственного мнения.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Ведение разговора (начать, поддержать, закончить разговор, привлечь внимание и т. п.).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Учебный диалог, в ходе которого 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ащиеся учатся определять особенности ситуации общения: цели, задачи, состав участников, место, время, средства коммуникации.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Комментированный устный выбор правильной реплики из нескольких предложенных, обоснование целесообразности выбора языковых средств,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соответствующих цели и условиям общения.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Ролевые игры, разыгрывание сценок, народных игр для отработки умений ведения разговора.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Творческое задание: создание собственных диалогов в ситуациях необходимости начать, поддержать, закончить разговор, привлечь вн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имание и т. п.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Наблюдение за нормами речевого этикета.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Ролевая игра, в которую включена отработка этикетных выражений.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Самонаблюдение с целью оценки собственной речевой культуры во время повседневного общения.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устного рассказа по репродукции 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ртины, по личным наблюдениям.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устного рассказа по личным наблюдениям и вопросам.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Подбор заголовков к предложенным текстам. Корректировка текстов с нарушенным порядком предложений и абзацев.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Нахождение в тексте слов, значение которых требует уто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чнения.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толкового, орфографического словарей учебника.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Выражение собственного мнения, аргументируя его с учетом ситуации общения.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Отличие текста от других записей по его признакам, определение темы и главной мысли текста.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Понимание текста: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умения формулировать простые выводы на основе информации, содержащейся в тексте.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Выразительное чтение текста вслух с соблюдением правильной интонации.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Подробное изложение повествовательного текста объемом 20–35 слов с опорой на вопросы.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Мини-проек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 «Мой подарок» – создание поздравительной открытки.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Индивидуальная работа: выписать из текста слова, которые начинаются с буквы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ҡ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. К этим словам придумать антонимы</w:t>
            </w:r>
          </w:p>
        </w:tc>
      </w:tr>
      <w:tr w:rsidR="00FC02D9">
        <w:tc>
          <w:tcPr>
            <w:tcW w:w="14786" w:type="dxa"/>
            <w:gridSpan w:val="4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Резерв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ч.</w:t>
            </w:r>
          </w:p>
        </w:tc>
      </w:tr>
    </w:tbl>
    <w:p w:rsidR="00FC02D9" w:rsidRDefault="008660F3">
      <w:pPr>
        <w:keepNext/>
        <w:keepLines/>
        <w:spacing w:before="480"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" w:name="_Toc108186914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 класс – 68 ч.</w:t>
      </w:r>
      <w:bookmarkEnd w:id="9"/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2518"/>
        <w:gridCol w:w="4874"/>
        <w:gridCol w:w="1080"/>
        <w:gridCol w:w="6314"/>
      </w:tblGrid>
      <w:tr w:rsidR="00FC02D9">
        <w:tc>
          <w:tcPr>
            <w:tcW w:w="2518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Раздел, 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тематический блок</w:t>
            </w:r>
          </w:p>
        </w:tc>
        <w:tc>
          <w:tcPr>
            <w:tcW w:w="4874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Предметное содержание</w:t>
            </w:r>
          </w:p>
        </w:tc>
        <w:tc>
          <w:tcPr>
            <w:tcW w:w="1080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Кол-во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6314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 баш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ҡорт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телен өйрәнәм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(«Я изучаю башкирский язык»)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Башкирский язык как язык башкирского народа,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отражающий историю, культуру, духовно-нравственные ценности народа.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Методы познания языка: наблюдение, анализ, лингвистический эксперимент.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Отражение в произведениях устного народного творчества</w:t>
            </w:r>
            <w:r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сведений о жизни народов, их быте, занятиях, чем они питалис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ь, как одевались. По сказкам, пословицам, поговоркам можно ли проверить эту информацию? Сравнивая иллюстрации русской народной сказки «Гуси – лебеди» и башкирской народной сказки «Сказка о курае», определить, какую одежду раньше носили. Назовите их на русс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 и башкирском языках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Коллективное изучение карты Республики Башкортостан, определение границ республики, областей, с которыми она граничит.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Беседа: какие народы проживают на территории республики, что вы о них знаете? Какие праздники отмечаются, какие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национальные блюда готовятся, какие песни и танцы исполняются? Люди говорят на разных языках, но понимают друг друга, благодаря русскому языку. На территории Республики Башкортостан издревле жил башкирский народ, говорящий на башкирском языке. Республика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названа в честь этого народа. Сегодня башкирский язык наряду с русским языком является государственным языком республики. Какие символы республики мы знаем? Послушаем гимны России и Башкортостана (читая слова на интерактивной доске). О чем они? Выводы дете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й: о мире, о дружбе, о свободе, о сохранении традиций и др.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Мини-эксперимент: определение названия видов одежды русских и башкир на двух языках по иллюстрациям к сказке.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Рассказ-пояснение учителя на тему «Башкирский язык как государственный язык Республики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Башкортостан». Мы живем в большой и красивой местности, которая называется Республика Башкортостан. С давних времен здесь жили башкиры, которые на своем языке сочиняли сказки, загадки, пословицы, пели песни, писали законы. Чтобы сохранить свой язык, башки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ры решили сделать его главным в республике, наряду с русским языком. Сегодня на башкирском языке пишутся книги, выпускаются газеты, журналы, показываются спектакли. В школах башкирский язык изучается всеми желающими. Мы тоже начали его изучать.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рах: как вы считаете, кто должен знать башкирский государственный язык в Республике Башкортостан? Подчеркните профессии людей и объясните, почему они должны знать государственный башкирский язык (раздаются карточки с названиями профессий). Например, врач,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директор школы, продавец, кондуктор, садовод и др. Обсуждение.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«Как выбирать источники для изучения родного башкирского языка?» (для выполнения проектной работы)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Фонетика и графика.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«Танышыу» («Знакомство»)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Звуки башкирского языка: гласный/согласный, гласный твердый/мягкий, согласный твердый/мягкий, парный/непарный, согласный глухой/звонкий, парный/непарный; функции разделительных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условия использования на письме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(повторение изученного).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Соотношен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ие звукового и буквенного состава в словах с разделительными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Буквы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у,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>ү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между гласными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звуками и в конце слова. Обозначение двух звуков буквой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(закрепление);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Использование алфавита при работе со словарями, справочниками, каталогами.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Сколько тебе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лет?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Где ты живешь?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Какая у тебя семья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?» «Чем занимаешься в свободное время?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классификация предложенного набора звуков с последующей коллективной проверкой.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задания, связанного с объяснением различий в зву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ко-буквенном составе слов с разделительными знаками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Проектная работа: «Сходство и различия имен существительных в русском и башкирском языках».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Проектная работа: составление шэжэре (родословной) своей семьи.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Выбор из предложенного текста слова, где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у,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>ү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между гласными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звуками и в конце слова образует согласный звук.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 по систематизации информации: записывать предложенный набор слов в алфавитном порядке.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Практическая работа: расставить книги в библиотечном уголке класса 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алфавитном порядке, ориентируясь на фамилию автора.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 при изучении всех разделов курса, связанная с применением знания алфавита при работе со словарями, справочниками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Орфоэпия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Нормы произношения звуков и сочетаний звуков; ударение 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словах в соответствии с нормами современного башкирского литературного языка (на ограниченном перечне слов, отрабатываемом в учебнике)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местом ударения и произношением слов, отрабатываемых в учебнике.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Дидактическое упражнение: придумать пред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ложения с отрабатываемым словом из орфоэпического словарика.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работа: поставить ударение в словах из орфоэпического перечня, а потом правильно их произнести.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Игра-соревнование «Где поставить ударение»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Лексика.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мәктәбем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(«Моя школ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Повторение: лексическое значение слова. Прямое и переносное значение слова (ознакомление).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Устаревшие слова (ознакомление).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 Днем знаний!» «Я – сегодня дежурный».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уроке башкирского языка. Книга – лучший друг. Детская писательница Айсылыу Ягафарова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Народный писатель республики Нугуман Мусин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Адекватное восприятие звучащей речи. Понимание на слух основной и второстепенной информации предъявляемого текста, определение его основной мысли, передача его содержания по вопросам.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Различение слова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предложения. Овладение с понятиями «прямое и переносное значение слова»; «синонимы, антонимы, омонимы». Ознакомление со словарями.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предложением: выделение слов, изменение их порядка.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Списывание, письмо под диктовку в соответствии с изученными прав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илами.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работа: ведение собственных толковых словариков.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употреблением слов в переносном значении с использованием юмористических рисунков.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заданий, направленных на развитие умения анализировать употреб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ление в тексте слов в прямом и переносном значении.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нахождение в тексте слов в переносном значении.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Работа в группах: работа с ситуациями, в которых необходимо сравнивать прямое и переносное значение слов, подбирать предложения, в которых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слово употреблено в прямом / переносном значении.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соотнесение устаревших слов с их современными синонимами.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группах: нахождение в тексте устаревшие слова и установление их значения.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Проектное задание: составление (в процессе коллек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тивной деятельности или самостоятельно) словаря устаревших слов по материалам работы со сказками на уроках «Литературного чтения на родном (башкирском) языке»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 слова (морфемика).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Блок: «Мин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һәм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минең ғаиләм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(«Я и моя семья»)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Корень как обязательная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лова (повторение изученного).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Наставления дедушки. Советы бабушки. Моя родословная. Праздник семьи. Я люблю помогать в домашних делах. Какая книга тебе нравится? Мое любимое занятие. Спорт и я. Отдых в воскресенье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Овладение понятием «однокоренные слова».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Различение однокоренных слов и различных форм одного и того же слова.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Выделение и определение значимых частей слова: корня, окончания.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 однокоренных слов с помощью окончаний.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Разбор слова по составу</w:t>
            </w:r>
          </w:p>
        </w:tc>
      </w:tr>
      <w:tr w:rsidR="00FC02D9">
        <w:tc>
          <w:tcPr>
            <w:tcW w:w="2518" w:type="dxa"/>
            <w:vMerge w:val="restart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Морфология. Части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 һәм минең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дуҫтарым» («Я и мои друзья»)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Имя существительное. Общее значение, вопросы, употребление в речи. Имена существительные единственного и множественного числа. Падеж имен существительных. Определение падежа, в котором употреблено имя существительное. Изменени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 имен существительных по падежам и числам (склонение). Имена существительные одушевленные и неодушевленные.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Морфологический разбор имени существительного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форм единственного и множественного числа имен существительных.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падежа и ли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ца имени существительного.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Изменение существительных по падежам и лицам.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Различение и определение одушевленных и неодушевленных имен существительных.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словосочетаний с одушевленными и неодушевленными существительными.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Проведение морфологического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разбора имени существительного</w:t>
            </w:r>
          </w:p>
        </w:tc>
      </w:tr>
      <w:tr w:rsidR="00FC02D9">
        <w:tc>
          <w:tcPr>
            <w:tcW w:w="2518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Имя прилагательное. Общее значение, вопросы, употребление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Качественные и относительные прилагательные (без терминов). Степени сравнения имен прилагательных (основная, сравнительная, превосходная, уменьшительная)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(ознакомительно).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Морфологический разбор имен прилагательных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Употребление прилагательных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 прилагательных.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Различение качественных и относительных прилагательных.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Различение и образование степеней сравнения прилагательных.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ловосочетаний с существительными</w:t>
            </w:r>
          </w:p>
        </w:tc>
      </w:tr>
      <w:tr w:rsidR="00FC02D9">
        <w:tc>
          <w:tcPr>
            <w:tcW w:w="2518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Местоимение (общее представление). Личные местоимения, их употребление в речи. Падеж и число местоимения.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Морфологический разбор местоимения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Различение личных местоимений от существительного. Изменение местоимений по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числам и падежам.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Употребление личных местоимений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Использование местоимений для замены существительного.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Проведение морфологического разбора местоимения</w:t>
            </w:r>
          </w:p>
        </w:tc>
      </w:tr>
      <w:tr w:rsidR="00FC02D9">
        <w:tc>
          <w:tcPr>
            <w:tcW w:w="2518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Глагол. Общее значение, вопросы, употребление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Неопределённая форма глагола: значение,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вопросы.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Категория отрицания глагола.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Образование глаголов отрицания с помощью частиц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-ма,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a-RU" w:eastAsia="ru-RU"/>
              </w:rPr>
              <w:t>-мә.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Вопросы к глаголам настоящего и прошедшего времени в единственном и во множественном числе.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Изменение по лицам и числам глагола в форме отрицания.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Морфологичес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кий разбор глагола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значения и употребления глаголов в речи. Изменение глаголов по временам, определение вопросов к ним.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Изменение глаголов лицам с постановкой вопросов.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Образование глаголов отрицания с помощью частиц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-ма,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a-RU" w:eastAsia="ru-RU"/>
              </w:rPr>
              <w:t>-мә.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Изменение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отрицательных глаголов в утвердительные глаголы с постановкой вопросов к ним.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Изменение глаголов с отрицательным значением настоящего времени по лицам.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Узнавание неопределенной формы глагола, умение ставить к ним вопросы.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Наблюдение за грамматическими приз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наками глаголов (число, время, род в прошедшем времени), формулирование выводов по результатам наблюдений, соотнесение собственных выводов с информацией в учебнике.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работа: анализ текста на наличие в нём глаголов, грамматические характеристики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которых даны (из числа изученных).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Творческая работа: трансформировать текст, изменяя время глагола.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Обсуждение правильности соотнесения глаголов и грамматических характеристик (из числа изученных).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Работа в парах: группировка глаголов на основании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изученных грамматических признаков.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морфологического разбора глагола</w:t>
            </w:r>
          </w:p>
        </w:tc>
      </w:tr>
      <w:tr w:rsidR="00FC02D9">
        <w:tc>
          <w:tcPr>
            <w:tcW w:w="2518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Имя числительное. Употребление в речи количественных и порядковых имен числительных.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Разряды числительных: количественные и порядковые числительные и их различение. Образован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ие сложных числительных.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Падежи имени числительного. Вопросы к падежам числительного.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Мой день рождения. Правила поведения в гостях. Весело с друзьями. Народная игра «Прятки». Пишу письмо бабушке. Любимые игрушки. Мой друг компьютер. 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ҡ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бай – настоящий друг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«Мой котенок» (по К. Ушинскому). Праздник защитников Отечества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Творческая работа: прочитать вслух цифры и записать их прописью.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Работа в парах: ответить (употребляя числительные) на вопросы: «который час?», «сколько ...?», «когда ...?», «на каком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расстоянии...?» и др.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Упражнение: просклонять сочетание числительного и существительного.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Коллективная работа: заменить цифровые обозначения буквенными (11:45 – без четверти двенадцать и т. д.).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Мини-исследование: выписать из текста (в том числе из газеты)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числительные, передавая их прописью. 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Цифровой диктант. Учитель показывает карточки, на которых написаны числа, учащиеся должны назвать и записать эти числа.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Опознание числительного как часть речи (находить в тексте, отличать от других частей речи).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еление разряда числительного (от этого зависит их изменение).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числительного в определенную грамматическую форму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Синтаксис.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ң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республикам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(«Моя республика»)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Предложение. Установление при помощи смысловых (синтаксических) вопросов свя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 между словами в предложении.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Главные члены предложения – подлежащее и сказуемое. Второстепенные члены предложения (без деления на виды). Предложения распространенные и нераспространенные.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Предложение по цели высказывания.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Слова-обращения в предложении.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и, а, 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без союзов.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Башкортостан – чудесный край. Монумент Дружбы в Уфе. Салават Юлаев – национальный герой башкирского народа. Транспорт в Уфе. На экскурсию в краеведческий музей. Детский писатель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Фарит Исянгулов. Москва – столица нашей страны. Как можно путешествовать?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Различение предложения, словосочетания, слова. Установление при помощи смысловых (синтаксических) вопросов связи между словами в предложении.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Различение предложений по цели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высказывания: повествовательные, вопросительные и побудительные.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Нахождение главных членов предложения: подлежащего и сказуемого.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Различение главных и второстепенных членов предложения (определения).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Различение распространенных и нераспространенных предлож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Комментированное выполнение задания: выписать из предложения пары слов, от одного из которых к другому можно задать смысловой (синтаксический) вопрос.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Самостоятельная работа: установление при помощи смысловых (синтаксических) вопросов связи между сло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вами в предложении.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Учебный диалог, направленный на актуализацию знаний о видах предложений по цели высказывания и по эмоциональной окраске.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Упражнение: нахождение в тексте предложений с заданными характеристиками.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 таблицей: по горизонтали в строк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 – вид по эмоциональной окраске, по вертикали в столбцах – вид по цели высказывания, подбор примеров для ячеек таблицы.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в группах: соотнесение предложений и их характеристик (цель высказывания, эмоциональная окраска).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Введение в предложение слова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обращения и объяснение знака препинания в письме.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Мини-исследование: какие части речи могут быть в роли подлежащего? Привести примеры и объяснение.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lang w:eastAsia="ru-RU"/>
              </w:rPr>
              <w:t xml:space="preserve">Работа в группах. Игра «Исключи лишнее </w:t>
            </w:r>
            <w:hyperlink r:id="rId9" w:tgtFrame="_blank" w:history="1">
              <w:r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lang w:eastAsia="ru-RU"/>
                </w:rPr>
                <w:t>слово</w:t>
              </w:r>
            </w:hyperlink>
            <w:r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lang w:eastAsia="ru-RU"/>
              </w:rPr>
              <w:t>, чтобы получилось предложение».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lang w:eastAsia="ru-RU"/>
              </w:rPr>
              <w:t xml:space="preserve">Творческая работа: по предложенным схемам составить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предложения с однородными членами.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Работа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парах: продолжение ряда однородных членов предложения.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Творческое задание: составление предложений с однородными членами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Орфография и пунктуация</w:t>
            </w:r>
          </w:p>
        </w:tc>
        <w:tc>
          <w:tcPr>
            <w:tcW w:w="4874" w:type="dxa"/>
          </w:tcPr>
          <w:p w:rsidR="00FC02D9" w:rsidRDefault="008660F3">
            <w:pPr>
              <w:tabs>
                <w:tab w:val="left" w:pos="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Контроль и самоконтроль при проверке собственных и предложенных текстов (повторение и применение на новом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орфографическом материале). Использование орфографического словаря для определения (уточнения) написания слова.</w:t>
            </w:r>
          </w:p>
          <w:p w:rsidR="00FC02D9" w:rsidRDefault="008660F3">
            <w:pPr>
              <w:tabs>
                <w:tab w:val="left" w:pos="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Правила правописания и их применение:</w:t>
            </w:r>
          </w:p>
          <w:p w:rsidR="00FC02D9" w:rsidRDefault="008660F3">
            <w:pPr>
              <w:numPr>
                <w:ilvl w:val="0"/>
                <w:numId w:val="2"/>
              </w:numPr>
              <w:tabs>
                <w:tab w:val="left" w:pos="196"/>
                <w:tab w:val="left" w:pos="45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разделительный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ъ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FC02D9" w:rsidRDefault="008660F3">
            <w:pPr>
              <w:numPr>
                <w:ilvl w:val="0"/>
                <w:numId w:val="2"/>
              </w:numPr>
              <w:tabs>
                <w:tab w:val="left" w:pos="196"/>
                <w:tab w:val="left" w:pos="45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разделительный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FC02D9" w:rsidRDefault="008660F3">
            <w:pPr>
              <w:numPr>
                <w:ilvl w:val="0"/>
                <w:numId w:val="2"/>
              </w:numPr>
              <w:tabs>
                <w:tab w:val="left" w:pos="196"/>
                <w:tab w:val="left" w:pos="45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слитное написание частиц в глаголах</w:t>
            </w:r>
          </w:p>
          <w:p w:rsidR="00FC02D9" w:rsidRDefault="008660F3">
            <w:pPr>
              <w:numPr>
                <w:ilvl w:val="0"/>
                <w:numId w:val="3"/>
              </w:numPr>
              <w:tabs>
                <w:tab w:val="left" w:pos="19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знаки препинания в предложениях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однородными членами, соединенными союзами и без союзов;</w:t>
            </w:r>
          </w:p>
          <w:p w:rsidR="00FC02D9" w:rsidRDefault="008660F3">
            <w:pPr>
              <w:numPr>
                <w:ilvl w:val="0"/>
                <w:numId w:val="3"/>
              </w:numPr>
              <w:tabs>
                <w:tab w:val="left" w:pos="19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чередование согласных звуков 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ҡ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п] со звуками [ғ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[г], [б]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в конце слова при присоединении окончаний: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ҡала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a-RU" w:eastAsia="ru-RU"/>
              </w:rPr>
              <w:t>ҡ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 xml:space="preserve"> – ҡала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a-RU" w:eastAsia="ru-RU"/>
              </w:rPr>
              <w:t>ғ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ым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көрә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a-RU" w:eastAsia="ru-RU"/>
              </w:rPr>
              <w:t>к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 xml:space="preserve"> – көрә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a-RU" w:eastAsia="ru-RU"/>
              </w:rPr>
              <w:t>г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ем; кита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a-RU" w:eastAsia="ru-RU"/>
              </w:rPr>
              <w:t>п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 xml:space="preserve"> – кита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a-RU" w:eastAsia="ru-RU"/>
              </w:rPr>
              <w:t>б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ым.</w:t>
            </w:r>
          </w:p>
          <w:p w:rsidR="00FC02D9" w:rsidRDefault="008660F3">
            <w:pPr>
              <w:numPr>
                <w:ilvl w:val="0"/>
                <w:numId w:val="3"/>
              </w:numPr>
              <w:tabs>
                <w:tab w:val="left" w:pos="19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запятая после слова-обращения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«Как планировать свои действия по решению орфографической задачи?», по результатам диалога актуализация последовательности действий по проверке изученных орфограмм.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Моделирование алгоритмов применения изучаемых в данном классе орфографически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х правил, следование составленным алгоритмам.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парах: группировка слов по месту орфограммы.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анализа текста на наличие в нём слов с определённой орфограммой.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Моделирование предложений, включая в них слова с непроверяемыми орфограммами.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 на развитие контроля: нахождение орфографических ошибок (с указанием на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х количество и без такого указания).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Оценивание собственного результата выполнения орфографической задачи, корректировка с помощью учителя своих действий для преодоления ошибок при списывании текстов и записи под диктовку.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Проектное задание: составление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собственного словарика трудных слов (тех, написание которых не удаётся сразу запомнить, при написании которых регулярно возникают сомнения и т. д.).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Создание ситуации выбора для оценки своих возможностей при выборе упражнений на закрепление орфографическог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 материала.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Решение проблемной ситуации, требующей использования дополнительных источников информации: уточнение написания слов по орфографическому словарю (в том числе на электронном носителе).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Проектное задание: создание собственных текстов с максимальн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ым количеством включённых в них словарных слов</w:t>
            </w:r>
          </w:p>
        </w:tc>
      </w:tr>
      <w:tr w:rsidR="00FC02D9">
        <w:tc>
          <w:tcPr>
            <w:tcW w:w="2518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речи.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«Мине уратып алған донъя» («Мир вокруг меня»)</w:t>
            </w:r>
          </w:p>
        </w:tc>
        <w:tc>
          <w:tcPr>
            <w:tcW w:w="487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Нормы речевого этикета: устное и письменное приглашение, просьба, извинение, благодарность, отказ и др.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Соблюдение норм речевого этикета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орфоэпических норм в ситуациях учебного и бытового общения.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координировать) действия при проведении парной и групповой работы.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абзацев. План текста. Составление плана текста, написание текста по заданному плану. Связь предложений в тексте с помощью личных местоимений, синонимов, союзов: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 xml:space="preserve"> һәм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(и),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 xml:space="preserve"> ләкин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(но);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Ключевые слова в тексте.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Уточнение значения слова с помощью толкового слов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аря.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типов текстов (повествование, описание, рассуждение) и создание собственных текстов заданного типа: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письмо, объявление, поздравление.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Изложение текста по коллективно или самостоятельно составленному плану. Изучающее, ознакомительное чтение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Природа моего края. Горы Башкортостана. «Мой Урал» – отрывок из эпоса «Урал батыр». Агидель – это жемчужина нашего края. Башкортостан – край озер. Зеленая аптека. Косуля – украшение нашей природы. Лошадь – друг человека.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Шагает осень золотая. Осеннее бог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атство. Наступила зима. Зимние игры. Здравствуй, весна-красна! Праздник Победы</w:t>
            </w:r>
          </w:p>
        </w:tc>
        <w:tc>
          <w:tcPr>
            <w:tcW w:w="1080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14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Овладение основными видами речевой деятельности (слушания, говорения, чтения и письма).</w:t>
            </w:r>
          </w:p>
          <w:p w:rsidR="00FC02D9" w:rsidRDefault="008660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Практическое овладение устными монологическими высказываниями на конкретную тему с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использованием разных типов речи (описание, повествование, рассуждение).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Обогащение активного и пассивного словаря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обучаю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щихся.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Осознание ситуации общения: с какой целью, с кем и где происходит общение.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Практическое овладение диалогической и монологическим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 формами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Овладение нормами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башки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рского речевого этикета в ситуациях учебного и бытового.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над текстом: озаглавливание, составление планов к предложенным текстам. Создание собственных текстов по предложенным планам.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Знакомство с жанрами поздрав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ления, приглашения, записки и др. и практическое умение составлять их.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Изложение текста по коллективно или самостоятельно составленному плану. Изучающее, ознакомительное чтение</w:t>
            </w:r>
          </w:p>
        </w:tc>
      </w:tr>
      <w:tr w:rsidR="00FC02D9">
        <w:tc>
          <w:tcPr>
            <w:tcW w:w="14786" w:type="dxa"/>
            <w:gridSpan w:val="4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Резерв – 2 ч.</w:t>
            </w:r>
          </w:p>
        </w:tc>
      </w:tr>
    </w:tbl>
    <w:p w:rsidR="00FC02D9" w:rsidRDefault="008660F3">
      <w:pPr>
        <w:keepNext/>
        <w:keepLines/>
        <w:spacing w:before="480"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" w:name="_Toc108186915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 класс – 68 ч.</w:t>
      </w:r>
      <w:bookmarkEnd w:id="10"/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2513"/>
        <w:gridCol w:w="4855"/>
        <w:gridCol w:w="1136"/>
        <w:gridCol w:w="6282"/>
      </w:tblGrid>
      <w:tr w:rsidR="00FC02D9">
        <w:tc>
          <w:tcPr>
            <w:tcW w:w="2513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Раздел, 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тематический блок</w:t>
            </w:r>
          </w:p>
        </w:tc>
        <w:tc>
          <w:tcPr>
            <w:tcW w:w="4855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Предметное содержание</w:t>
            </w:r>
          </w:p>
        </w:tc>
        <w:tc>
          <w:tcPr>
            <w:tcW w:w="1136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6282" w:type="dxa"/>
            <w:vAlign w:val="center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FC02D9">
        <w:tc>
          <w:tcPr>
            <w:tcW w:w="2513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 баш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ҡорт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 телен өйрәнәм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(«Я изучаю башкирский язык»)</w:t>
            </w:r>
          </w:p>
        </w:tc>
        <w:tc>
          <w:tcPr>
            <w:tcW w:w="4855" w:type="dxa"/>
          </w:tcPr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Башкирский язык – государственный язык Республики Башкортостан. Различные методы познания языка: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наблюдение, анализ, лингвистический эксперимент, мини-исследование, проект.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Изучение башкирского языка по интернету.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По ссылке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https: //balalar.org/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 xml:space="preserve">выбрать мультфильм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«Колыбельная» (серия 4).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Запись новых слов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«Почему каждому народу важно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сохранять свой язык? Как общаться разным народам, проживающим в одной стране?», в ходе диалога формулируются суждения о многообразии языкового пространства России и о значении родных языков.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Обсуждение в группе возможности использования лингвистического 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ини-исследования, проектного задания как методов изучения языка.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Мини-проект: «Изучаю башкирский по Интернету».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«Как выбирать источник информации при выполнении мини-исследования, проектного задания?».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Практические работы во всех разделах ку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рса, в ходе которых развивается умение анализировать текстовую, графическую, звуковую информацию в соответствии с учебной задачей.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совместных и индивидуальных проектных заданий с опорой на предложенные образцы во всех разделах курса</w:t>
            </w:r>
          </w:p>
        </w:tc>
      </w:tr>
      <w:tr w:rsidR="00FC02D9">
        <w:tc>
          <w:tcPr>
            <w:tcW w:w="2513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Фонетика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графика.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Тема: «Танышыу» («Знакомство»)</w:t>
            </w: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Характеристика, сравнение, классификация звуков вне слова и в слове по заданным параметрам. Звуко-буквенный разбор слова.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«Всем желаю доброго дня!». Волшебное слово.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Факи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ха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Туг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збаева – народная поэтесса Башкор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тостана. Самый счастливый день!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«По каким признакам мы умеем характеризовать звуки?».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Проектная работа: сравнение гласных звуков башкирского и русского языков.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Проектная работа: сравнение согласных звуков башкирского и русского языков.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ота в парах: устная характеристика звуков по заданным признакам.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Совместный анализ предложенного алгоритма звуко-буквенного разбора.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работа: проведение звуко-буквенного разбора предложенных слов</w:t>
            </w:r>
          </w:p>
        </w:tc>
      </w:tr>
      <w:tr w:rsidR="00FC02D9">
        <w:tc>
          <w:tcPr>
            <w:tcW w:w="2513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Орфоэпия</w:t>
            </w: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Правильная интонация в процессе говоре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ния и чтения. Нормы произношения звуков и сочетаний звуков.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Использование орфоэпических словарей башкирского языка при определении правильного произношения слов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Наблюдение за местом ударения и произношением слов, отрабатываемых в учебнике.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Дидактическая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 «Придумай рифму» (предлагаются слова из орфоэпического словарика, к ним нужно придумать рифмы).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Дидактическое упражнение: придумать предложения с отрабатываемым словом из орфоэпического словарика.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Практическая работа: поставить ударение в словах из ор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фоэпического перечня, а потом правильно их произнести.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Творческая работа: сочинить рассказ, включив в него все слова из отрабатываемого в данном учебном году орфоэпического перечня, а потом прочитать его всему классу.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в группах: найти в учебном орфо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эпическом словаре слова из предложенного списка (не совпадает с отрабатываемым перечнем слов) и поставить в них ударение.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Игра-соревнование «Где поставить ударение?».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Проектное задание: «Какие звуки произносятся одинаково на башкирском и английском языках?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подбор слов, демонстрация их произношения</w:t>
            </w:r>
          </w:p>
        </w:tc>
      </w:tr>
      <w:tr w:rsidR="00FC02D9">
        <w:tc>
          <w:tcPr>
            <w:tcW w:w="2513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Лексика.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ң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мәктәбем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(«Моя школа»)</w:t>
            </w: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Наблюдение за использованием в речи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фразеологизмов (простые случаи).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Какой был мой первый день в школе? Вот и настал сентябрь! Знания – это клад. О чем говорят часы? Школьный двор. Мы любим трудиться!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Комментированное выполнение задания: выбор из ряда синонимов слова, которое подходит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заполнения пропуска в предложении текста, объяснение своего выбора.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Работа в группах: работа с дидактическим текстом, анализ уместности использования слов в предложениях, нахождение случаев неудачного выбора слова, корректировка обнаруженных ошибок (выбор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наиболее точного синонима).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 рисунками: соотнесение рисунков с соответствующими им фразеологизмами.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в парах: соотнесение фразеологизмов и их значений.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в группах: поиск в текстах фразеологизмов. Дифференцированное задание: работа со сл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оварем фразеологизмов, выписывание значений 2–3 фразеологизмов.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Творческое задание: создание собственных шуточных рисунков, основанных на буквальном понимании значения слов, входящих в состав фразеологизма</w:t>
            </w:r>
          </w:p>
        </w:tc>
      </w:tr>
      <w:tr w:rsidR="00FC02D9">
        <w:tc>
          <w:tcPr>
            <w:tcW w:w="2513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 слова (морфемика).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Блок: «Мин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һәм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 xml:space="preserve"> минең 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иләм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(«Я и моя семья»)</w:t>
            </w: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Основа слова. Окончания, изменяющие слово. Окончания, образующие новые слова.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Схема состава слова; соотнесение состава слова с представленной схемой.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Секреты башкирских имен. Вырасту здоровым! Мое любимое занятие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Учебный диалог «Ч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 мы помним о частях слова?», в ходе диалога даётся устная характеристика частей слова по заданным признакам (значение, способ выделения, способ обозначения).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Упражнение: проведение по предложенному алгоритму разбора слова по составу.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в парах: поис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 ошибок в разборе слова по составу.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Проверочная работа с последующим самоанализом, отработка умений корректировать свои действия для преодоления ошибок в разборе слов по составу.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Мини-эксперимент «В чем отличие и сходство окончаний в башкирских и русских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словах?»</w:t>
            </w:r>
          </w:p>
        </w:tc>
      </w:tr>
      <w:tr w:rsidR="00FC02D9">
        <w:tc>
          <w:tcPr>
            <w:tcW w:w="2513" w:type="dxa"/>
            <w:vMerge w:val="restart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Морфология.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«Мин һәм минең дуҫтарым» («Я и мои друзья»)</w:t>
            </w: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Части речи самостоятельные и служебные.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Имя существительное.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Склонение имен существительных.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Аффиксы принадлежности.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Грамматические признаки имен существительных: склонение, число,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падеж (закрепление)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Различение самостоятельных и служебных частей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падежа существительного по поставленному вопросу.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Изменение существительных по падежам.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Узнавание имен существительных с аффиксами принадлежности.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Различение значения фор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 принадлежности существительных.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морфологического разбора имен существительных</w:t>
            </w:r>
          </w:p>
        </w:tc>
      </w:tr>
      <w:tr w:rsidR="00FC02D9">
        <w:tc>
          <w:tcPr>
            <w:tcW w:w="2513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Имя прилагательное. Количественные и относительные прилагательные.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Степени сравнения имен прилагательных (основная, сравнительная, превосходная, уменьшительная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(повторение).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Морфологический разбор имен прилагательных (закрепление)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  <w:t>Различение значения и употребления имен прилагательных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  <w:t>Определение форм степеней сравнения и синтаксические функции прилагательных.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iCs/>
                <w:sz w:val="24"/>
                <w:szCs w:val="24"/>
                <w:lang w:eastAsia="ru-RU"/>
              </w:rPr>
              <w:t>Морфологический разбор имен прилагательных</w:t>
            </w:r>
          </w:p>
        </w:tc>
      </w:tr>
      <w:tr w:rsidR="00FC02D9">
        <w:trPr>
          <w:trHeight w:val="1975"/>
        </w:trPr>
        <w:tc>
          <w:tcPr>
            <w:tcW w:w="2513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Местоимение. Личные местоимения (повторение). Личные местоимения 1-го и 3-го лица единственного и множественного числа. Склонение личных местоимений.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Вопросительные местоимения. </w:t>
            </w:r>
            <w:r>
              <w:rPr>
                <w:rFonts w:ascii="Times New Roman" w:eastAsia="@Arial Unicode MS" w:hAnsi="Times New Roman" w:cs="Times New Roman"/>
                <w:sz w:val="24"/>
                <w:szCs w:val="24"/>
                <w:lang w:val="ba-RU" w:eastAsia="ru-RU"/>
              </w:rPr>
              <w:t>Местоимения образа действия, времени и места (ознакомительно)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 xml:space="preserve">Определение </w:t>
            </w: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>значения и употребления в речи. Определение лица и числа местоимений.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>Различение личных, вопросительных местоимений, местоимений образа действия, времени и места. Различение падежных форм личных и вопросительных местоимений</w:t>
            </w:r>
          </w:p>
        </w:tc>
      </w:tr>
      <w:tr w:rsidR="00FC02D9">
        <w:tc>
          <w:tcPr>
            <w:tcW w:w="2513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Глагол. Изъявительное и повели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тельное наклонение. Спряжение глаголов: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прошедшее, настоящее и будущее время глагола.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Вопросы к формам прошедшего, настоящего и будущего времени глагола.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Действие, обозначающее повелительное наклонение.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Изменение глагола по лицам и числам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(спряжение глагол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ов). Роль глагола в предложении.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Морфологический разбор глагола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Различение глаголов повелительного и изъявительного наклонения.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наклонения глагола.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Спряжение глаголов изъявительного наклонения настоящего, прошедшего и будущего времени.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Измене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ние глаголов по лицам и числам, временам.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Проведение морфол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гического разбора глаголов</w:t>
            </w:r>
          </w:p>
        </w:tc>
      </w:tr>
      <w:tr w:rsidR="00FC02D9">
        <w:trPr>
          <w:trHeight w:val="703"/>
        </w:trPr>
        <w:tc>
          <w:tcPr>
            <w:tcW w:w="2513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Имя числительное.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Синтаксическая функция числительных.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Изменение числительных по падежам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ba-RU"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iCs/>
                <w:sz w:val="24"/>
                <w:szCs w:val="24"/>
                <w:lang w:eastAsia="ru-RU"/>
              </w:rPr>
              <w:t>Морфологический разбор имен числительных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 xml:space="preserve">Определение значения и </w:t>
            </w: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>употребления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bCs/>
                <w:i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@Arial Unicode MS" w:hAnsi="Times New Roman" w:cs="Times New Roman"/>
                <w:bCs/>
                <w:sz w:val="24"/>
                <w:szCs w:val="24"/>
                <w:lang w:eastAsia="ru-RU"/>
              </w:rPr>
              <w:t>Различение количественных и порядковых числительных. Определение синтаксических функций числительных.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Проведение морфологического разбора числительного</w:t>
            </w:r>
          </w:p>
        </w:tc>
      </w:tr>
      <w:tr w:rsidR="00FC02D9">
        <w:trPr>
          <w:trHeight w:val="944"/>
        </w:trPr>
        <w:tc>
          <w:tcPr>
            <w:tcW w:w="2513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Наречие (общее представление). Значение, вопросы, употребление в речи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Нахождение наречия в тексте.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значения по вопросам.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Употребление в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Проведение морфологического разбора наречия</w:t>
            </w:r>
          </w:p>
        </w:tc>
      </w:tr>
      <w:tr w:rsidR="00FC02D9">
        <w:tc>
          <w:tcPr>
            <w:tcW w:w="2513" w:type="dxa"/>
            <w:vMerge/>
          </w:tcPr>
          <w:p w:rsidR="00FC02D9" w:rsidRDefault="00FC02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Служебные слова: Послелоги (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мен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ән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өсөн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 xml:space="preserve">, кеүек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ba-RU" w:eastAsia="ru-RU"/>
              </w:rPr>
              <w:t>и др.)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частицы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(-мы, -ме, -мо, -мө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и др.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), союзы: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ә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(а), ләкин (но), шулай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>ҙа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 w:eastAsia="ru-RU"/>
              </w:rPr>
              <w:t xml:space="preserve"> (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однако), сөнки (потому что)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и др.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Союз. Союзы в простых и сложных предложениях.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Любимые сказки. Любим театр, музей и кино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Различение служебных слов в пределах изученной темы.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послелогов, частиц в предложениях.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союзов в простых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сложных предложениях</w:t>
            </w:r>
          </w:p>
        </w:tc>
      </w:tr>
      <w:tr w:rsidR="00FC02D9">
        <w:tc>
          <w:tcPr>
            <w:tcW w:w="2513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Синтаксис.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Минең республикам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(«Моя республика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ru-RU"/>
              </w:rPr>
              <w:t>)</w:t>
            </w:r>
          </w:p>
        </w:tc>
        <w:tc>
          <w:tcPr>
            <w:tcW w:w="4855" w:type="dxa"/>
          </w:tcPr>
          <w:p w:rsidR="00FC02D9" w:rsidRDefault="008660F3">
            <w:pPr>
              <w:tabs>
                <w:tab w:val="left" w:pos="196"/>
                <w:tab w:val="left" w:pos="458"/>
              </w:tabs>
              <w:spacing w:after="0" w:line="240" w:lineRule="auto"/>
              <w:ind w:left="33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побудительные) (повторение); виды предложений по эмоциональной окраске (восклицательные и невосклицательные); распространенные и нераспространенные предложения (повторение изученного).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Второстепенные члены предложения. Определение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обозначает признак пред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мета (или лица) и отвечает на вопросы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какой?»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«который?», «чей?».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Дополнение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обозначает предмет и отвечает на вопросы всех падежей, кроме именительного.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Обстоятельство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обозначает как, когда и где совершается действие и поясняет сказуемое.</w:t>
            </w:r>
          </w:p>
          <w:p w:rsidR="00FC02D9" w:rsidRDefault="008660F3">
            <w:pPr>
              <w:tabs>
                <w:tab w:val="left" w:pos="196"/>
                <w:tab w:val="left" w:pos="458"/>
              </w:tabs>
              <w:spacing w:after="0" w:line="240" w:lineRule="auto"/>
              <w:ind w:left="33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 однородными членами: без союзов, с союзами. Интонация перечисления в предложениях с однородными членами. Простое и сложное предложение (ознакомление).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Синтаксический разбор простого предложения.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 xml:space="preserve">Что такое Отечество? Звучит курай. Заповедник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«Шульганташ».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Санаторий Янгантау.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 w:eastAsia="ru-RU"/>
              </w:rPr>
              <w:t>Города республики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  <w:t xml:space="preserve">Нахождение и самостоятельное составление предложений с однородными членами без союзов и с союзами </w:t>
            </w:r>
            <w:r>
              <w:rPr>
                <w:rFonts w:ascii="Times New Roman" w:eastAsia="@Arial Unicode MS" w:hAnsi="Times New Roman" w:cs="Times New Roman"/>
                <w:i/>
                <w:iCs/>
                <w:sz w:val="24"/>
                <w:szCs w:val="24"/>
                <w:lang w:val="ba-RU" w:eastAsia="ru-RU"/>
              </w:rPr>
              <w:t>һәм</w:t>
            </w:r>
            <w:r>
              <w:rPr>
                <w:rFonts w:ascii="Times New Roman" w:eastAsia="@Arial Unicode MS" w:hAnsi="Times New Roman" w:cs="Times New Roman"/>
                <w:i/>
                <w:iCs/>
                <w:sz w:val="24"/>
                <w:szCs w:val="24"/>
                <w:lang w:val="ba-RU" w:eastAsia="ru-RU"/>
              </w:rPr>
              <w:t>, ләкин</w:t>
            </w:r>
            <w:r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  <w:t>; знаки препинания при них.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@Arial Unicode MS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  <w:t>Использование интонации перечисления в предложениях с однородными</w:t>
            </w:r>
            <w:r>
              <w:rPr>
                <w:rFonts w:ascii="Times New Roman" w:eastAsia="@Arial Unicode MS" w:hAnsi="Times New Roman" w:cs="Times New Roman"/>
                <w:sz w:val="24"/>
                <w:szCs w:val="24"/>
                <w:lang w:eastAsia="ru-RU"/>
              </w:rPr>
              <w:t xml:space="preserve"> членами.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iCs/>
                <w:sz w:val="24"/>
                <w:szCs w:val="24"/>
                <w:lang w:eastAsia="ru-RU"/>
              </w:rPr>
              <w:t>Различение простых и сложных предложений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Нахождение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второстепенных членов предложения: определения, дополнения и обстоятельств с помощью вопросов и обозначаемых ими значений.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Нахождение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предложений с однородными членами: без союзов, с союзами.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синтаксического разбора простого предложения</w:t>
            </w:r>
          </w:p>
        </w:tc>
      </w:tr>
      <w:tr w:rsidR="00FC02D9">
        <w:tc>
          <w:tcPr>
            <w:tcW w:w="2513" w:type="dxa"/>
          </w:tcPr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Орфография и пунктуация</w:t>
            </w: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Повторение правил правописания, изученных в 1, 2, 3 классах. Использование орфографического словаря для определения (уточнения) написания слова.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Правила правописания и их прим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енение:</w:t>
            </w:r>
          </w:p>
          <w:p w:rsidR="00FC02D9" w:rsidRDefault="008660F3">
            <w:pPr>
              <w:numPr>
                <w:ilvl w:val="0"/>
                <w:numId w:val="4"/>
              </w:numPr>
              <w:tabs>
                <w:tab w:val="left" w:pos="175"/>
                <w:tab w:val="left" w:pos="331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знаки препинания в предложениях с однородными членами, соединенными союзами и без союзов;</w:t>
            </w:r>
          </w:p>
          <w:p w:rsidR="00FC02D9" w:rsidRDefault="008660F3">
            <w:pPr>
              <w:numPr>
                <w:ilvl w:val="0"/>
                <w:numId w:val="4"/>
              </w:numPr>
              <w:tabs>
                <w:tab w:val="left" w:pos="175"/>
                <w:tab w:val="left" w:pos="331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знаки препинания в сложном предложении, состоящем из двух простых (наблюдение);</w:t>
            </w:r>
          </w:p>
          <w:p w:rsidR="00FC02D9" w:rsidRDefault="008660F3">
            <w:pPr>
              <w:numPr>
                <w:ilvl w:val="0"/>
                <w:numId w:val="4"/>
              </w:numPr>
              <w:tabs>
                <w:tab w:val="left" w:pos="175"/>
                <w:tab w:val="left" w:pos="331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знаки препинания в предложении с прямой речью после слов автора (наблюдение);</w:t>
            </w:r>
          </w:p>
          <w:p w:rsidR="00FC02D9" w:rsidRDefault="008660F3">
            <w:pPr>
              <w:numPr>
                <w:ilvl w:val="0"/>
                <w:numId w:val="4"/>
              </w:numPr>
              <w:tabs>
                <w:tab w:val="left" w:pos="175"/>
                <w:tab w:val="left" w:pos="331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каллиграфические требования к письму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Учебный диалог «Как планировать свои действия по решению орфографической задачи?», по результатам диалога актуализация последовательности действий по проверке изученных орфограмм.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Моделирование алгоритмов применения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зучаемых в данном классе орфографических правил, следование составленным алгоритмам.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Комментированное выполнение анализа текста на наличие в нём слов с определённой орфограммой.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Упражнение на развитие контроля: установление при работе с дидактическим текст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ом соответствия написания слов орфографическим нормам, нахождение орфографических ошибок</w:t>
            </w:r>
          </w:p>
        </w:tc>
      </w:tr>
      <w:tr w:rsidR="00FC02D9">
        <w:tc>
          <w:tcPr>
            <w:tcW w:w="2513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Блок: «Мине уратып алған донъя» («Мир вокруг меня»)</w:t>
            </w:r>
          </w:p>
        </w:tc>
        <w:tc>
          <w:tcPr>
            <w:tcW w:w="4855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Повторение и продолжение работы, начатой в предыдущих классах: ситуации устного и письменного общен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ия в виде создания небольших устных и письменных текстов (3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–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 предложений) для конкретной ситуации письменного общения (записки, объявления, отзыва, классной стенгазеты, сборника творческих работ и др.); развитие общения в виде диалога; монолога; отражение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темы текста или основной мысли в заголовке.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Корректирование текстов (заданных и собственных) с учетом точности, правильности, богатства и выразительности письменной речи.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Изложение (подробный (устно и письменно) и выборочный (устно) пересказ текста).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Сочинение как вид письменной работы. Изучающее, ознакомительное чтение. Поиск информации, заданной в тексте в явном виде.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Уточнение значения слова с помощью справочных изданий, в том числе из верифицированных электронных ресурсов, включенных в федеральный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перечень.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Природа – наш дом. Времена года.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Какие газеты читаешь?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Нравятся ли передачи башкирского телевидения «Башкирское спутниковое телевидение» и радиоканала «Юлдаш»?</w:t>
            </w:r>
          </w:p>
        </w:tc>
        <w:tc>
          <w:tcPr>
            <w:tcW w:w="1136" w:type="dxa"/>
          </w:tcPr>
          <w:p w:rsidR="00FC02D9" w:rsidRDefault="00866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82" w:type="dxa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Обогащение активного и пассивного словаря учащихся с точки зрения содержания и форми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рования правильности речи стилистической и орфоэпической.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Владение диалогической и монологической формами речи.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Выражение собственного мнения, его аргументация. Соблюдение особенностей башкирского речевого этикета при общении с людьми, плохо владеющими баш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кирским языком.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планов к предложенному тексту.</w:t>
            </w:r>
          </w:p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Создание собственных текстов по предложенным планам: изложение подробное и выборочное, изложение с элементами сочинения, сочинение-повествование, сочинение-описание, сочинение-рассуждение.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Создание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небольших устных и письменных текстов (3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 w:eastAsia="ru-RU"/>
              </w:rPr>
              <w:t>–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 предложений) для конкретной ситуации письменного общения (записки, письма, объявления, отзыва, классной стенгазеты, сборника творческих работ и др.).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Владение приемами изложения (подробный (устно и письменно) и 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ыборочного (устно) пересказа текста).</w:t>
            </w:r>
          </w:p>
          <w:p w:rsidR="00FC02D9" w:rsidRDefault="00866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Сочинение по предложенной или самостоятельно выбранной теме.</w:t>
            </w:r>
          </w:p>
          <w:p w:rsidR="00FC02D9" w:rsidRDefault="008660F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Уточнение значения слова с помощью справочных изданий, в том числе из числа верифицированных электронных ресурсов, включенных в федеральный перечень</w:t>
            </w:r>
          </w:p>
        </w:tc>
      </w:tr>
      <w:tr w:rsidR="00FC02D9">
        <w:tc>
          <w:tcPr>
            <w:tcW w:w="14786" w:type="dxa"/>
            <w:gridSpan w:val="4"/>
          </w:tcPr>
          <w:p w:rsidR="00FC02D9" w:rsidRDefault="008660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Резерв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 4 ч.</w:t>
            </w:r>
          </w:p>
        </w:tc>
      </w:tr>
    </w:tbl>
    <w:p w:rsidR="00FC02D9" w:rsidRDefault="00FC02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FC02D9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FC02D9" w:rsidRDefault="008660F3">
      <w:pPr>
        <w:spacing w:after="0" w:line="48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УЧЕБНО-МЕТОДИЧЕСКОЕ ОБЕСПЕЧЕНИЕ ОБРАЗОВАТЕЛЬНОГО ПРОЦЕССА</w:t>
      </w:r>
    </w:p>
    <w:p w:rsidR="00FC02D9" w:rsidRDefault="008660F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ОБЯЗАТЕЛЬНЫЕ УЧЕБНЫЕ МАТЕРИАЛЫ ДЛЯ УЧЕНИКА</w:t>
      </w:r>
    </w:p>
    <w:p w:rsidR="00FC02D9" w:rsidRDefault="008660F3">
      <w:pPr>
        <w:numPr>
          <w:ilvl w:val="0"/>
          <w:numId w:val="5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hyperlink r:id="rId10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 xml:space="preserve">Башкирский язык для 1 класса. Учебное пособие. 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Муртазина Ф. Ф. и др.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(дата обращения: 05.07.2022).</w:t>
      </w:r>
    </w:p>
    <w:p w:rsidR="00FC02D9" w:rsidRDefault="008660F3">
      <w:pPr>
        <w:numPr>
          <w:ilvl w:val="0"/>
          <w:numId w:val="5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hyperlink r:id="rId11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Башкирский язык для 2 класса. Учебное пособие. Муртазина Ф. Ф. и др.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(дата обращения: 05.07.2022).</w:t>
      </w:r>
    </w:p>
    <w:p w:rsidR="00FC02D9" w:rsidRDefault="008660F3">
      <w:pPr>
        <w:numPr>
          <w:ilvl w:val="0"/>
          <w:numId w:val="5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hyperlink r:id="rId12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Башкирский язык для 3 класса. Учебное пособие. Нафикова З. Г. и др.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(дата обращения: 05.07.2022).</w:t>
      </w:r>
    </w:p>
    <w:p w:rsidR="00FC02D9" w:rsidRDefault="008660F3">
      <w:pPr>
        <w:numPr>
          <w:ilvl w:val="0"/>
          <w:numId w:val="5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hyperlink r:id="rId13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Башкирский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 xml:space="preserve"> язык для 4 класса. Учебное пособие. Нафикова З. Г. и др.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(дата обращения: 05.07.2022).</w:t>
      </w:r>
    </w:p>
    <w:p w:rsidR="00FC02D9" w:rsidRDefault="00FC02D9">
      <w:pPr>
        <w:tabs>
          <w:tab w:val="left" w:pos="1134"/>
        </w:tabs>
        <w:spacing w:after="0" w:line="360" w:lineRule="auto"/>
        <w:ind w:left="163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02D9" w:rsidRDefault="008660F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​‌‌​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Агишева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Р. Л.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Фольклор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литература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Башкортостана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учебная хрестоматия для детей дошкольного и младшего школьного возраста /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Агишева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– Уфа: Китап, 2011. – 175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Антология детской литературы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башкирском языке)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– Уфа: Башкирское книжное издательство, 1986. Кн. 2. – Уфа: Башк. кн. изд-во, 1987.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319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Башкирское народное творчество: Том 5. Исторический эпос (на башкирском языке). – Уфа: Китап, 2000. – 392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Башкортостан: Краткая энциклопедия (на башкирском языке). – Уфа: Башкирская энциклопедия, 1997. – 672 с.</w:t>
      </w:r>
    </w:p>
    <w:p w:rsidR="00FC02D9" w:rsidRDefault="008660F3">
      <w:pPr>
        <w:numPr>
          <w:ilvl w:val="0"/>
          <w:numId w:val="6"/>
        </w:numPr>
        <w:shd w:val="clear" w:color="auto" w:fill="FFFFFF"/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Вахитова Р. К. Самоучитель башкир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языка: учебное пособие. / Р. К. Вахитова, Ф. С. Искужина, Г. Д. Ибрагимов, Э. Ф. Рахимова, Р. Т. Фазлытдинов. – Уфа: Гилем, 2009. – 159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Галлямов А. А. Алифба: учебник для башкирских школ / – 14-ое изд. – Уфа: Китап, 2010. – 144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Кучеров Е. 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ирода Башкортостана: (Времена года): Кн. для чтения в 3–4-х кл. / Е. В. Кучеров; Рис. авт. – Уфа: Китап, 1994. – 126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Кучеров Е. 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Животный мир Башкортостана. / Е. В. Кучеров. 2-е изд. перераб. и доп. – Уфа: Китап, 1994. – 126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Муртазина Ф. Ф.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Башкирский язык: учебное пособие для 1 класса для изучения родного (башкирского) языка и литературы в общеобразовательных организациях с русским языком обучения (на башкирском языке) / Ф. Ф. Муртазина, З. Г. Нафикова. – 2-е издание. – Уфа: Китап, 2017. –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Муртазина Ф. Ф. Башкирский язык: учебное пособие для 2 класса для изучения родного (башкирского) языка и литературы в общеобразовательных организациях с русским языком обучения (на башкирском языке) / Ф. Ф. Муртазина, З. Г. Нафикова. – 2-е издание.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Уфа: Китап, 2017. – 216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Нафикова З. Г. Башкирский язык: учебное пособие для 3 класса для изучения родного (башкирского) языка и литературы в общеобразовательных организациях с русским языком обучения (на башкирском языке) / З. Г. Нафикова, Ф. Ф. Муртаз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ина. 2-е издание – Уфа: Китап, 2017. – 160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Нафикова З. Г. Башкирский язык: учебное пособие для 4 класса для изучения родного (башкирского) языка и литературы в общеобразовательных организациях с русским языком обучения (на башкирском языке) / З. Г. Нафи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кова, Ф. Ф. Муртазина. – 2-е издание. – Уфа: Китап, 2017. – 176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Нафикова З. Г. Волшебные звуки: методическое пособие: (на башкирском языке) / З. Г. Нафикова, Ф. Г. Азнабаева. – Уфа: Китап, 2010. – 136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Нафикова З. Г. Шатлык: программа и конспекты заня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тий для обучения башкирской разговорной речи детей старшего дошкольного возраста / З. Г. Нафикова. – Уфа: Китап, 2021. – 80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Радуга: учебное издание: хрестоматия для детских садов: 2 книга / Сост. Ф. Ш. Ягафарова, М. Б. Юлмухаметов (на башкирском языке).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Уфа: Китап, 1995. – 216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Салимов Н. 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 захотелось куклой стать: Стихи: [Для детей] (на башкирском языке) / Нияз Салимов. – Уфа: Башк. кн. изд-во, 1992. – 46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Тулумбаев Х. А. Волшебный подарок: книга для внеклассного чтения в 1 классе русскоязычны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школ (на башкирском языке). / Х. А. Тулумбаев, М. С. Давлетшина, Р. А. Абуталипова. – Уфа: Башкирское книжное издательство «Китап», 1995. – 248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Урал батыр: Башкирский народный эпос (на башкирском языке). / Проект, вступ. ст., подготовка текстов Ф. Над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ршиной. – 2-е изд., стер. –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Информреклама,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2005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– 468 с.</w:t>
      </w:r>
    </w:p>
    <w:p w:rsidR="00FC02D9" w:rsidRDefault="008660F3">
      <w:pPr>
        <w:numPr>
          <w:ilvl w:val="0"/>
          <w:numId w:val="6"/>
        </w:numPr>
        <w:shd w:val="clear" w:color="auto" w:fill="FFFFFF"/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Усманова М. Г. Башкирский язык: теория, 5–9. / М. Г. Усманова, Ф. Ф. Абдуллина. – Уфа: Китап, 2006. –128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Усманова М. Г. Грамматика башкирского языка для изучающих язык как государственный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Г. Усманова. – Уфа: Китап, 2006. – 128 с.</w:t>
      </w:r>
    </w:p>
    <w:p w:rsidR="00FC02D9" w:rsidRDefault="008660F3">
      <w:pPr>
        <w:numPr>
          <w:ilvl w:val="0"/>
          <w:numId w:val="6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Хисамитдинова Ф. Г. Башкирский язык для малышей (на башкирском языке) / Ф. Г. Хисамитдинова. – Уфа: Башкирская энциклопедия, 2002. – 120 с.</w:t>
      </w:r>
    </w:p>
    <w:p w:rsidR="00FC02D9" w:rsidRDefault="008660F3">
      <w:pPr>
        <w:tabs>
          <w:tab w:val="left" w:pos="-4820"/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Словари</w:t>
      </w:r>
    </w:p>
    <w:p w:rsidR="00FC02D9" w:rsidRDefault="008660F3">
      <w:pPr>
        <w:numPr>
          <w:ilvl w:val="0"/>
          <w:numId w:val="6"/>
        </w:numPr>
        <w:shd w:val="clear" w:color="auto" w:fill="FFFFFF"/>
        <w:tabs>
          <w:tab w:val="left" w:pos="-4820"/>
          <w:tab w:val="left" w:pos="0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Русско-башкирский, башкирско-русский словарь / Сост. Ф. Г. Хиса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митдинова, Р. Т. Муратова. — Уфа: «Маленький гений Башкортостана», Учебно-методический центр «Эдвис», 2014. — 192 с.</w:t>
      </w:r>
    </w:p>
    <w:p w:rsidR="00FC02D9" w:rsidRDefault="008660F3">
      <w:pPr>
        <w:numPr>
          <w:ilvl w:val="0"/>
          <w:numId w:val="6"/>
        </w:numPr>
        <w:shd w:val="clear" w:color="auto" w:fill="FFFFFF"/>
        <w:tabs>
          <w:tab w:val="left" w:pos="-4820"/>
          <w:tab w:val="left" w:pos="0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Русско-башкирский и башкирско-русский переводчик слов и текста онлайн /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URL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http://bash-perevod.ru/ (дата обращения: 30.06.2022).</w:t>
      </w:r>
    </w:p>
    <w:p w:rsidR="00FC02D9" w:rsidRDefault="008660F3">
      <w:pPr>
        <w:numPr>
          <w:ilvl w:val="0"/>
          <w:numId w:val="6"/>
        </w:numPr>
        <w:shd w:val="clear" w:color="auto" w:fill="FFFFFF"/>
        <w:tabs>
          <w:tab w:val="left" w:pos="-4820"/>
          <w:tab w:val="left" w:pos="0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Саяхова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Л. Г. и др. Русско-башкирский учебный словарь / Л. Г. Саяхова, З. Г. Ураксин, Ф. Ф. Асадуллина, З. Г. Сахипова / Под ред. Л. Г. Саяховой и З. Г. Ураксина. – Уфа: Китап, 2001. – 336 с.</w:t>
      </w:r>
    </w:p>
    <w:p w:rsidR="00FC02D9" w:rsidRDefault="008660F3">
      <w:pPr>
        <w:numPr>
          <w:ilvl w:val="0"/>
          <w:numId w:val="6"/>
        </w:numPr>
        <w:shd w:val="clear" w:color="auto" w:fill="FFFFFF"/>
        <w:tabs>
          <w:tab w:val="left" w:pos="-4820"/>
          <w:tab w:val="left" w:pos="0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Толковый словарь башкирского языка (для школьников начальных классов)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Сост.: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Н. Ф. Суфьянова, З. А. Сиразитдинов, З. Г. Ураҡсин.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Уфа: Китап, 2011. – 336 с.</w:t>
      </w:r>
    </w:p>
    <w:p w:rsidR="00FC02D9" w:rsidRDefault="00FC02D9">
      <w:pPr>
        <w:tabs>
          <w:tab w:val="left" w:pos="113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2D9" w:rsidRDefault="008660F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FC02D9" w:rsidRDefault="008660F3">
      <w:pPr>
        <w:numPr>
          <w:ilvl w:val="0"/>
          <w:numId w:val="7"/>
        </w:numPr>
        <w:tabs>
          <w:tab w:val="left" w:pos="-482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Восемь приложений, помогающих изучить башкирский язык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14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https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 //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addnrb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novosti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/7-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prilozhenij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pomogajushhih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izuchat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bashkirskij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yazyk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обращения: 05.07.2022).</w:t>
      </w:r>
    </w:p>
    <w:p w:rsidR="00FC02D9" w:rsidRDefault="008660F3">
      <w:pPr>
        <w:numPr>
          <w:ilvl w:val="0"/>
          <w:numId w:val="7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Кусимова Т. В мире имён. Словарь башкирских имён [PDF] </w:t>
      </w:r>
      <w:hyperlink r:id="rId15" w:tooltip="http://vk.com/doc166458090_220194404?hash=5d3c375eb3fbac3e1b&amp;dl=2b1dd4f8fd2407fa6b"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(дата обращения: 05.07.2022).</w:t>
      </w:r>
    </w:p>
    <w:p w:rsidR="00FC02D9" w:rsidRDefault="008660F3">
      <w:pPr>
        <w:numPr>
          <w:ilvl w:val="0"/>
          <w:numId w:val="7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Мультфильмы, обучающее видео, приложени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и игры на башкирском языке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16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https://balalar.org/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обращения: 05.07.2022).</w:t>
      </w:r>
    </w:p>
    <w:p w:rsidR="00FC02D9" w:rsidRDefault="008660F3">
      <w:pPr>
        <w:numPr>
          <w:ilvl w:val="0"/>
          <w:numId w:val="7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Надршина Ф. А. Башкирские народные песни, песни-предания // URL: https://vk.com/wall-45254497_2121 [PDF] </w:t>
      </w:r>
      <w:hyperlink r:id="rId17"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(дата обращения: 05.07.2022).</w:t>
      </w:r>
    </w:p>
    <w:p w:rsidR="00FC02D9" w:rsidRDefault="008660F3">
      <w:pPr>
        <w:numPr>
          <w:ilvl w:val="0"/>
          <w:numId w:val="7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Онлайн-уроки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башкирского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языка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https://basic.bashlang.ru/course.php (дата обращения: 05.07.2022).</w:t>
      </w:r>
    </w:p>
    <w:p w:rsidR="00FC02D9" w:rsidRDefault="008660F3">
      <w:pPr>
        <w:numPr>
          <w:ilvl w:val="0"/>
          <w:numId w:val="7"/>
        </w:numPr>
        <w:shd w:val="clear" w:color="auto" w:fill="FFFFFF"/>
        <w:tabs>
          <w:tab w:val="left" w:pos="-4820"/>
          <w:tab w:val="left" w:pos="0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Хисамитдинова Ф. Г. Башкирский язык за 25 уроков / Ф. Г. Хисамитдинова, Р. А. Ахмедьянов, И. Р. Ахмедьянова: Серия «Учебная литература» / Электронное издание ДИНИЛ «Интеллектуальный полигон». – Екатеринбург, 2011 //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8" w:tgtFrame="_blank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0391996_696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AE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_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hisamitdinova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_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f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_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_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bashkirskiy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_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yaz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обращения: 05.07.2022).</w:t>
      </w:r>
    </w:p>
    <w:p w:rsidR="00FC02D9" w:rsidRDefault="008660F3">
      <w:pPr>
        <w:numPr>
          <w:ilvl w:val="0"/>
          <w:numId w:val="7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Хисамитдинова Ф. Г. Интенсивный курс изучения башкирского языка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19" w:tgtFrame="_blank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Intensivny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_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kurs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_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bashkirskogo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_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yazyka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pdf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обращения: 05.07.2022).</w:t>
      </w:r>
    </w:p>
    <w:p w:rsidR="00FC02D9" w:rsidRDefault="008660F3">
      <w:pPr>
        <w:numPr>
          <w:ilvl w:val="0"/>
          <w:numId w:val="7"/>
        </w:numPr>
        <w:tabs>
          <w:tab w:val="left" w:pos="-4820"/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Электронный учебник башкирского языка для русскоязычных школ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20" w:tgtFrame="_blank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http://tel.bashqort.com/files/doc_download/3-----5-11-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обращения: 05.07.2022). </w:t>
      </w:r>
    </w:p>
    <w:p w:rsidR="00FC02D9" w:rsidRDefault="00FC02D9">
      <w:pPr>
        <w:sectPr w:rsidR="00FC02D9">
          <w:pgSz w:w="11906" w:h="16383"/>
          <w:pgMar w:top="709" w:right="1134" w:bottom="426" w:left="1134" w:header="720" w:footer="720" w:gutter="0"/>
          <w:cols w:space="720"/>
          <w:docGrid w:linePitch="299"/>
        </w:sectPr>
      </w:pPr>
      <w:bookmarkStart w:id="11" w:name="_GoBack"/>
      <w:bookmarkEnd w:id="11"/>
    </w:p>
    <w:bookmarkEnd w:id="2"/>
    <w:p w:rsidR="00FC02D9" w:rsidRDefault="00FC02D9" w:rsidP="008660F3"/>
    <w:sectPr w:rsidR="00FC02D9">
      <w:pgSz w:w="16383" w:h="11906" w:orient="landscape"/>
      <w:pgMar w:top="850" w:right="1134" w:bottom="170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2D9" w:rsidRDefault="008660F3">
      <w:pPr>
        <w:spacing w:line="240" w:lineRule="auto"/>
      </w:pPr>
      <w:r>
        <w:separator/>
      </w:r>
    </w:p>
  </w:endnote>
  <w:endnote w:type="continuationSeparator" w:id="0">
    <w:p w:rsidR="00FC02D9" w:rsidRDefault="008660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choolBookSanPin">
    <w:altName w:val="Times New Roman"/>
    <w:charset w:val="00"/>
    <w:family w:val="roman"/>
    <w:pitch w:val="default"/>
    <w:sig w:usb0="00000000" w:usb1="00000000" w:usb2="00000010" w:usb3="00000000" w:csb0="00020000" w:csb1="00000000"/>
  </w:font>
  <w:font w:name="@Arial Unicode MS">
    <w:altName w:val="Malgun Gothic Semilight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2D9" w:rsidRDefault="008660F3">
      <w:pPr>
        <w:spacing w:after="0"/>
      </w:pPr>
      <w:r>
        <w:separator/>
      </w:r>
    </w:p>
  </w:footnote>
  <w:footnote w:type="continuationSeparator" w:id="0">
    <w:p w:rsidR="00FC02D9" w:rsidRDefault="008660F3">
      <w:pPr>
        <w:spacing w:after="0"/>
      </w:pPr>
      <w:r>
        <w:continuationSeparator/>
      </w:r>
    </w:p>
  </w:footnote>
  <w:footnote w:id="1">
    <w:p w:rsidR="00FC02D9" w:rsidRDefault="008660F3">
      <w:pPr>
        <w:pStyle w:val="af6"/>
      </w:pPr>
      <w:r>
        <w:rPr>
          <w:rStyle w:val="a4"/>
        </w:rPr>
        <w:footnoteRef/>
      </w:r>
      <w:r>
        <w:t xml:space="preserve"> Распределение тем внутри блока является примерным и может быть скорректировано.</w:t>
      </w:r>
    </w:p>
  </w:footnote>
  <w:footnote w:id="2">
    <w:p w:rsidR="00FC02D9" w:rsidRDefault="008660F3">
      <w:pPr>
        <w:pStyle w:val="af6"/>
      </w:pPr>
      <w:r>
        <w:rPr>
          <w:rStyle w:val="a4"/>
        </w:rPr>
        <w:footnoteRef/>
      </w:r>
      <w:r>
        <w:t xml:space="preserve"> Изучается интегрированно во всех разделах.</w:t>
      </w:r>
    </w:p>
  </w:footnote>
  <w:footnote w:id="3">
    <w:p w:rsidR="00FC02D9" w:rsidRDefault="008660F3">
      <w:pPr>
        <w:pStyle w:val="af6"/>
      </w:pPr>
      <w:r>
        <w:rPr>
          <w:rStyle w:val="a4"/>
        </w:rPr>
        <w:footnoteRef/>
      </w:r>
      <w:r>
        <w:t xml:space="preserve"> Изучается интегрировано во всех разделах.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E606E"/>
    <w:multiLevelType w:val="multilevel"/>
    <w:tmpl w:val="294E60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C2DC8"/>
    <w:multiLevelType w:val="multilevel"/>
    <w:tmpl w:val="2D2C2DC8"/>
    <w:lvl w:ilvl="0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85A87"/>
    <w:multiLevelType w:val="multilevel"/>
    <w:tmpl w:val="34F85A8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370F4"/>
    <w:multiLevelType w:val="multilevel"/>
    <w:tmpl w:val="36D370F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A111C"/>
    <w:multiLevelType w:val="multilevel"/>
    <w:tmpl w:val="4E6A111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31A3B"/>
    <w:multiLevelType w:val="multilevel"/>
    <w:tmpl w:val="71C31A3B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60362"/>
    <w:multiLevelType w:val="multilevel"/>
    <w:tmpl w:val="752603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090"/>
    <w:rsid w:val="0003115B"/>
    <w:rsid w:val="000B5EEE"/>
    <w:rsid w:val="000E3F51"/>
    <w:rsid w:val="0012694C"/>
    <w:rsid w:val="001C67AD"/>
    <w:rsid w:val="004419C5"/>
    <w:rsid w:val="00555077"/>
    <w:rsid w:val="006834C3"/>
    <w:rsid w:val="00731866"/>
    <w:rsid w:val="007C52DD"/>
    <w:rsid w:val="008660F3"/>
    <w:rsid w:val="00A126C6"/>
    <w:rsid w:val="00AF76C8"/>
    <w:rsid w:val="00C81504"/>
    <w:rsid w:val="00D8580E"/>
    <w:rsid w:val="00DD7E08"/>
    <w:rsid w:val="00DE3090"/>
    <w:rsid w:val="00EB0214"/>
    <w:rsid w:val="00F7073B"/>
    <w:rsid w:val="00FC02D9"/>
    <w:rsid w:val="2914591D"/>
    <w:rsid w:val="620D4A04"/>
    <w:rsid w:val="7C5E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5CAD5F-740A-4DAB-8C13-600F261E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Indent"/>
    <w:basedOn w:val="a"/>
    <w:uiPriority w:val="99"/>
    <w:unhideWhenUsed/>
    <w:qFormat/>
    <w:pPr>
      <w:ind w:left="720"/>
    </w:pPr>
    <w:rPr>
      <w:lang w:val="en-US"/>
    </w:rPr>
  </w:style>
  <w:style w:type="paragraph" w:styleId="ad">
    <w:name w:val="endnote text"/>
    <w:basedOn w:val="a"/>
    <w:link w:val="ae"/>
    <w:uiPriority w:val="99"/>
    <w:semiHidden/>
    <w:unhideWhenUsed/>
    <w:qFormat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paragraph" w:styleId="af0">
    <w:name w:val="annotation text"/>
    <w:basedOn w:val="a"/>
    <w:link w:val="af1"/>
    <w:uiPriority w:val="99"/>
    <w:unhideWhenUsed/>
    <w:qFormat/>
  </w:style>
  <w:style w:type="paragraph" w:styleId="af2">
    <w:name w:val="annotation subject"/>
    <w:basedOn w:val="af0"/>
    <w:next w:val="af0"/>
    <w:link w:val="af3"/>
    <w:uiPriority w:val="99"/>
    <w:semiHidden/>
    <w:unhideWhenUsed/>
    <w:qFormat/>
    <w:rPr>
      <w:b/>
      <w:bCs/>
    </w:rPr>
  </w:style>
  <w:style w:type="paragraph" w:styleId="af4">
    <w:name w:val="Document Map"/>
    <w:basedOn w:val="a"/>
    <w:link w:val="af5"/>
    <w:uiPriority w:val="99"/>
    <w:semiHidden/>
    <w:unhideWhenUsed/>
    <w:qFormat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af6">
    <w:name w:val="footnote text"/>
    <w:basedOn w:val="a"/>
    <w:link w:val="af7"/>
    <w:uiPriority w:val="99"/>
    <w:semiHidden/>
    <w:unhideWhenUsed/>
    <w:qFormat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8">
    <w:name w:val="header"/>
    <w:basedOn w:val="a"/>
    <w:link w:val="af9"/>
    <w:uiPriority w:val="99"/>
    <w:unhideWhenUsed/>
    <w:qFormat/>
    <w:pPr>
      <w:tabs>
        <w:tab w:val="center" w:pos="4680"/>
        <w:tab w:val="right" w:pos="9360"/>
      </w:tabs>
    </w:pPr>
    <w:rPr>
      <w:lang w:val="en-US"/>
    </w:rPr>
  </w:style>
  <w:style w:type="paragraph" w:styleId="afa">
    <w:name w:val="Body Text"/>
    <w:basedOn w:val="a"/>
    <w:link w:val="afb"/>
    <w:uiPriority w:val="1"/>
    <w:qFormat/>
    <w:pPr>
      <w:spacing w:after="12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pPr>
      <w:spacing w:after="100"/>
    </w:pPr>
    <w:rPr>
      <w:rFonts w:ascii="Times New Roman" w:eastAsia="Calibri" w:hAnsi="Times New Roman" w:cs="Times New Roman"/>
      <w:sz w:val="24"/>
    </w:rPr>
  </w:style>
  <w:style w:type="paragraph" w:styleId="31">
    <w:name w:val="toc 3"/>
    <w:basedOn w:val="a"/>
    <w:next w:val="a"/>
    <w:autoRedefine/>
    <w:uiPriority w:val="39"/>
    <w:unhideWhenUsed/>
    <w:qFormat/>
    <w:pPr>
      <w:spacing w:after="100"/>
      <w:ind w:left="440"/>
    </w:pPr>
    <w:rPr>
      <w:rFonts w:ascii="Times New Roman" w:eastAsia="Calibri" w:hAnsi="Times New Roman" w:cs="Times New Roman"/>
      <w:sz w:val="24"/>
    </w:rPr>
  </w:style>
  <w:style w:type="paragraph" w:styleId="21">
    <w:name w:val="toc 2"/>
    <w:basedOn w:val="a"/>
    <w:next w:val="a"/>
    <w:autoRedefine/>
    <w:uiPriority w:val="39"/>
    <w:unhideWhenUsed/>
    <w:qFormat/>
    <w:pPr>
      <w:spacing w:after="100"/>
      <w:ind w:left="220"/>
    </w:pPr>
    <w:rPr>
      <w:rFonts w:ascii="Times New Roman" w:eastAsia="Calibri" w:hAnsi="Times New Roman" w:cs="Times New Roman"/>
      <w:sz w:val="24"/>
    </w:rPr>
  </w:style>
  <w:style w:type="paragraph" w:styleId="afc">
    <w:name w:val="Title"/>
    <w:basedOn w:val="a"/>
    <w:next w:val="a"/>
    <w:link w:val="afd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fe">
    <w:name w:val="footer"/>
    <w:basedOn w:val="a"/>
    <w:link w:val="af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paragraph" w:styleId="aff0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Subtitle"/>
    <w:basedOn w:val="a"/>
    <w:next w:val="a"/>
    <w:link w:val="aff2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table" w:styleId="aff3">
    <w:name w:val="Table Grid"/>
    <w:basedOn w:val="a1"/>
    <w:uiPriority w:val="59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f9">
    <w:name w:val="Верхний колонтитул Знак"/>
    <w:basedOn w:val="a0"/>
    <w:link w:val="af8"/>
    <w:uiPriority w:val="99"/>
    <w:qFormat/>
    <w:rPr>
      <w:lang w:val="en-US"/>
    </w:rPr>
  </w:style>
  <w:style w:type="character" w:customStyle="1" w:styleId="aff2">
    <w:name w:val="Подзаголовок Знак"/>
    <w:basedOn w:val="a0"/>
    <w:link w:val="aff1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d">
    <w:name w:val="Название Знак"/>
    <w:basedOn w:val="a0"/>
    <w:link w:val="afc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f">
    <w:name w:val="Нижний колонтитул Знак"/>
    <w:basedOn w:val="a0"/>
    <w:link w:val="afe"/>
    <w:uiPriority w:val="99"/>
    <w:qFormat/>
    <w:rPr>
      <w:lang w:val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110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fb">
    <w:name w:val="Основной текст Знак"/>
    <w:basedOn w:val="a0"/>
    <w:link w:val="afa"/>
    <w:uiPriority w:val="1"/>
    <w:qFormat/>
    <w:rPr>
      <w:rFonts w:eastAsia="Times New Roman" w:cs="Times New Roman"/>
      <w:color w:val="000000"/>
      <w:szCs w:val="20"/>
      <w:lang w:eastAsia="ru-RU"/>
    </w:rPr>
  </w:style>
  <w:style w:type="paragraph" w:customStyle="1" w:styleId="110">
    <w:name w:val="Заголовок 11"/>
    <w:basedOn w:val="a"/>
    <w:qFormat/>
    <w:pPr>
      <w:widowControl w:val="0"/>
      <w:spacing w:after="0" w:line="319" w:lineRule="exact"/>
      <w:ind w:left="112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f5">
    <w:name w:val="Абзац списка Знак"/>
    <w:basedOn w:val="a0"/>
    <w:link w:val="aff4"/>
    <w:uiPriority w:val="34"/>
    <w:qFormat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6">
    <w:name w:val="No Spacing"/>
    <w:uiPriority w:val="1"/>
    <w:qFormat/>
    <w:rPr>
      <w:sz w:val="22"/>
      <w:szCs w:val="22"/>
      <w:lang w:eastAsia="en-US"/>
    </w:rPr>
  </w:style>
  <w:style w:type="character" w:customStyle="1" w:styleId="af7">
    <w:name w:val="Текст сноски Знак"/>
    <w:basedOn w:val="a0"/>
    <w:link w:val="af6"/>
    <w:uiPriority w:val="99"/>
    <w:semiHidden/>
    <w:qFormat/>
    <w:rPr>
      <w:rFonts w:ascii="Times New Roman" w:eastAsia="Calibri" w:hAnsi="Times New Roman" w:cs="Times New Roman"/>
      <w:sz w:val="20"/>
      <w:szCs w:val="20"/>
    </w:rPr>
  </w:style>
  <w:style w:type="paragraph" w:customStyle="1" w:styleId="510">
    <w:name w:val="Заголовок 51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1F4D78"/>
      <w:sz w:val="24"/>
    </w:rPr>
  </w:style>
  <w:style w:type="character" w:customStyle="1" w:styleId="af1">
    <w:name w:val="Текст примечания Знак"/>
    <w:link w:val="af0"/>
    <w:uiPriority w:val="99"/>
  </w:style>
  <w:style w:type="character" w:customStyle="1" w:styleId="12">
    <w:name w:val="Текст примечания Знак1"/>
    <w:basedOn w:val="a0"/>
    <w:uiPriority w:val="99"/>
    <w:semiHidden/>
    <w:rPr>
      <w:sz w:val="20"/>
      <w:szCs w:val="20"/>
    </w:rPr>
  </w:style>
  <w:style w:type="character" w:customStyle="1" w:styleId="af3">
    <w:name w:val="Тема примечания Знак"/>
    <w:link w:val="af2"/>
    <w:uiPriority w:val="99"/>
    <w:semiHidden/>
    <w:qFormat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qFormat/>
    <w:rPr>
      <w:b/>
      <w:bCs/>
      <w:sz w:val="20"/>
      <w:szCs w:val="20"/>
    </w:rPr>
  </w:style>
  <w:style w:type="character" w:customStyle="1" w:styleId="ab">
    <w:name w:val="Текст выноски Знак"/>
    <w:link w:val="a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sonormalbullet2gif">
    <w:name w:val="msonormalbullet2.gif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Заголовок оглавления1"/>
    <w:basedOn w:val="1"/>
    <w:next w:val="a"/>
    <w:uiPriority w:val="39"/>
    <w:unhideWhenUsed/>
    <w:qFormat/>
    <w:pPr>
      <w:spacing w:after="0" w:line="360" w:lineRule="auto"/>
      <w:jc w:val="center"/>
      <w:outlineLvl w:val="9"/>
    </w:pPr>
    <w:rPr>
      <w:rFonts w:ascii="Times New Roman" w:hAnsi="Times New Roman"/>
      <w:color w:val="auto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954F72"/>
      <w:u w:val="single"/>
    </w:rPr>
  </w:style>
  <w:style w:type="character" w:customStyle="1" w:styleId="50">
    <w:name w:val="Заголовок 5 Знак"/>
    <w:basedOn w:val="a0"/>
    <w:uiPriority w:val="9"/>
    <w:qFormat/>
    <w:rPr>
      <w:rFonts w:ascii="Calibri Light" w:eastAsia="Times New Roman" w:hAnsi="Calibri Light" w:cs="Times New Roman"/>
      <w:color w:val="1F4D78"/>
      <w:sz w:val="22"/>
      <w:szCs w:val="22"/>
      <w:lang w:eastAsia="en-US"/>
    </w:rPr>
  </w:style>
  <w:style w:type="character" w:customStyle="1" w:styleId="wallfixedlabel">
    <w:name w:val="wall_fixed_label"/>
    <w:basedOn w:val="a0"/>
    <w:qFormat/>
  </w:style>
  <w:style w:type="character" w:customStyle="1" w:styleId="af5">
    <w:name w:val="Схема документа Знак"/>
    <w:basedOn w:val="a0"/>
    <w:link w:val="af4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qFormat/>
  </w:style>
  <w:style w:type="character" w:customStyle="1" w:styleId="numdelim">
    <w:name w:val="num_delim"/>
    <w:basedOn w:val="a0"/>
    <w:qFormat/>
  </w:style>
  <w:style w:type="character" w:customStyle="1" w:styleId="postbottomactionicon">
    <w:name w:val="postbottomaction__icon"/>
    <w:basedOn w:val="a0"/>
    <w:qFormat/>
  </w:style>
  <w:style w:type="character" w:customStyle="1" w:styleId="postbottomactionlabel">
    <w:name w:val="postbottomaction__label"/>
    <w:basedOn w:val="a0"/>
    <w:qFormat/>
  </w:style>
  <w:style w:type="character" w:customStyle="1" w:styleId="postbottomactioncount">
    <w:name w:val="postbottomaction__count"/>
    <w:basedOn w:val="a0"/>
    <w:qFormat/>
  </w:style>
  <w:style w:type="character" w:customStyle="1" w:styleId="blindlabel">
    <w:name w:val="blind_label"/>
    <w:basedOn w:val="a0"/>
    <w:qFormat/>
  </w:style>
  <w:style w:type="character" w:customStyle="1" w:styleId="postrepliesreorder">
    <w:name w:val="post_replies_reorder"/>
    <w:basedOn w:val="a0"/>
    <w:qFormat/>
  </w:style>
  <w:style w:type="character" w:customStyle="1" w:styleId="postrepliesreordericon">
    <w:name w:val="post_replies_reorder_icon"/>
    <w:basedOn w:val="a0"/>
    <w:qFormat/>
  </w:style>
  <w:style w:type="character" w:customStyle="1" w:styleId="imagestatusstatus">
    <w:name w:val="image_status__status"/>
    <w:basedOn w:val="a0"/>
    <w:qFormat/>
  </w:style>
  <w:style w:type="character" w:customStyle="1" w:styleId="reldate">
    <w:name w:val="rel_date"/>
    <w:basedOn w:val="a0"/>
    <w:qFormat/>
  </w:style>
  <w:style w:type="character" w:customStyle="1" w:styleId="repliesdeepcollapseicon">
    <w:name w:val="replies_deep_collapse_icon"/>
    <w:basedOn w:val="a0"/>
    <w:qFormat/>
  </w:style>
  <w:style w:type="character" w:customStyle="1" w:styleId="audiorowtitleinnersubtitle">
    <w:name w:val="audio_row__title_inner_subtitle"/>
    <w:basedOn w:val="a0"/>
    <w:qFormat/>
  </w:style>
  <w:style w:type="character" w:customStyle="1" w:styleId="js-repliesnextlabel">
    <w:name w:val="js-replies_next_label"/>
    <w:basedOn w:val="a0"/>
    <w:qFormat/>
  </w:style>
  <w:style w:type="character" w:customStyle="1" w:styleId="link">
    <w:name w:val="link"/>
    <w:basedOn w:val="a0"/>
    <w:qFormat/>
  </w:style>
  <w:style w:type="character" w:customStyle="1" w:styleId="18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1">
    <w:name w:val="Заголовок 5 Знак1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itap-ufa.ru/information/books2/bash_yaz_4_murtazina.PDF" TargetMode="External"/><Relationship Id="rId18" Type="http://schemas.openxmlformats.org/officeDocument/2006/relationships/hyperlink" Target="https://vk.com/doc166458090_233494003?hash=DYitkXdzlQ12yMox13szYzWO8vBvAjJZNLXzhztlkz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kitap-ufa.ru/information/books2/bash_yaz_3_murtazina.PDF" TargetMode="External"/><Relationship Id="rId17" Type="http://schemas.openxmlformats.org/officeDocument/2006/relationships/hyperlink" Target="http://vk.com/doc166458090_220197783?hash=d60cde4a5d5).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lalar.org/%20" TargetMode="External"/><Relationship Id="rId20" Type="http://schemas.openxmlformats.org/officeDocument/2006/relationships/hyperlink" Target="https://vk.com/away.php?to=http%3A%2F%2Ftel.bashqort.com%2Ffiles%2Fdoc_download%2F3-----5-11-&amp;post=-45254497_2182&amp;cc_key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itap-ufa.ru/information/books2/bash_yaz_2klass_murtazina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doc166458090_220194404?hash=5d3c375eb3fbac3e1b&amp;dl=2b1dd4f8fd2407fa6b" TargetMode="External"/><Relationship Id="rId10" Type="http://schemas.openxmlformats.org/officeDocument/2006/relationships/hyperlink" Target="http://kitap-ufa.ru/information/books2/bash_yaz_1klass.PDF" TargetMode="External"/><Relationship Id="rId19" Type="http://schemas.openxmlformats.org/officeDocument/2006/relationships/hyperlink" Target="https://vk.com/doc166458090_233489602?hash=5k3Myf3G2jN8LzZXXSWKWSFeA8jP4HO16aUXpVHWnS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.xvatit.com/index.php?title=%C2%AB%D0%A1%D0%BB%D0%BE%D0%B2%D0%BE_%D0%9E_%D0%9F%D0%BE%D0%BB%D0%BA%D1%83_%D0%98%D0%B3%D0%BE%D1%80%D0%B5%D0%B2%D0%B5%C2%BB" TargetMode="External"/><Relationship Id="rId14" Type="http://schemas.openxmlformats.org/officeDocument/2006/relationships/hyperlink" Target="https://addnrb.ru/novosti/7-prilozhenij-pomogajushhih-izuchat-bashkirskij-yazyk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20F3D-07EA-400F-A236-66E2D97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62</Pages>
  <Words>24305</Words>
  <Characters>138543</Characters>
  <Application>Microsoft Office Word</Application>
  <DocSecurity>0</DocSecurity>
  <Lines>1154</Lines>
  <Paragraphs>325</Paragraphs>
  <ScaleCrop>false</ScaleCrop>
  <Company/>
  <LinksUpToDate>false</LinksUpToDate>
  <CharactersWithSpaces>162523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</dc:creator>
  <cp:lastModifiedBy>User</cp:lastModifiedBy>
  <cp:revision>8</cp:revision>
  <dcterms:created xsi:type="dcterms:W3CDTF">2026-10-05T14:40:00Z</dcterms:created>
  <dcterms:modified xsi:type="dcterms:W3CDTF">2011-12-31T18:25:00Z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eyJoZGlkIjoiZWY2NzU5NjllMTg2ZDRmYTY5OGEyZjFkZjM4OTQ1OTQifQ==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F00028F7B7CC4BDB9A2B713D4A285B02_12</vt:lpwstr>
  </property>
</Properties>
</file>