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813" w:rsidRPr="009D3E1E" w:rsidRDefault="00681813" w:rsidP="006818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1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681813" w:rsidRPr="009D3E1E" w:rsidRDefault="00681813" w:rsidP="006818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1E">
        <w:rPr>
          <w:rFonts w:ascii="Times New Roman" w:hAnsi="Times New Roman" w:cs="Times New Roman"/>
          <w:b/>
          <w:sz w:val="28"/>
          <w:szCs w:val="28"/>
        </w:rPr>
        <w:t>Школа № 56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E1E">
        <w:rPr>
          <w:rFonts w:ascii="Times New Roman" w:hAnsi="Times New Roman" w:cs="Times New Roman"/>
          <w:b/>
          <w:sz w:val="28"/>
          <w:szCs w:val="28"/>
        </w:rPr>
        <w:t>городского округа город Уфа</w:t>
      </w:r>
    </w:p>
    <w:p w:rsidR="00681813" w:rsidRPr="009D3E1E" w:rsidRDefault="00681813" w:rsidP="006818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E1E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681813" w:rsidRPr="0096126E" w:rsidRDefault="00681813" w:rsidP="00681813">
      <w:pPr>
        <w:rPr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02"/>
        <w:gridCol w:w="3118"/>
        <w:gridCol w:w="3970"/>
      </w:tblGrid>
      <w:tr w:rsidR="00681813" w:rsidRPr="002976ED" w:rsidTr="009110DE">
        <w:tc>
          <w:tcPr>
            <w:tcW w:w="3402" w:type="dxa"/>
          </w:tcPr>
          <w:p w:rsidR="00681813" w:rsidRPr="002976ED" w:rsidRDefault="00681813" w:rsidP="009110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681813" w:rsidRPr="002976ED" w:rsidRDefault="00681813" w:rsidP="009110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ШМО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учителей математики, физики и информатики</w:t>
            </w:r>
          </w:p>
          <w:p w:rsidR="00681813" w:rsidRPr="002976ED" w:rsidRDefault="00681813" w:rsidP="009110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Пр.№</w:t>
            </w:r>
            <w:proofErr w:type="spellEnd"/>
            <w:r w:rsidRPr="002976ED">
              <w:rPr>
                <w:rFonts w:ascii="Times New Roman" w:hAnsi="Times New Roman" w:cs="Times New Roman"/>
                <w:sz w:val="24"/>
                <w:szCs w:val="24"/>
              </w:rPr>
              <w:t xml:space="preserve"> 1 от ________201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681813" w:rsidRPr="002976ED" w:rsidRDefault="00681813" w:rsidP="009110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</w:t>
            </w:r>
            <w:proofErr w:type="spellStart"/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_______Дьяконова</w:t>
            </w:r>
            <w:proofErr w:type="spellEnd"/>
            <w:r w:rsidRPr="002976ED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118" w:type="dxa"/>
          </w:tcPr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ЗД по УВР</w:t>
            </w:r>
          </w:p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 xml:space="preserve"> № 56</w:t>
            </w:r>
          </w:p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__________ Федорова А.В..</w:t>
            </w:r>
          </w:p>
        </w:tc>
        <w:tc>
          <w:tcPr>
            <w:tcW w:w="3970" w:type="dxa"/>
          </w:tcPr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директор МБОУ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кола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 xml:space="preserve"> №56</w:t>
            </w:r>
          </w:p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Ракитцкая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  <w:p w:rsidR="00681813" w:rsidRPr="002976ED" w:rsidRDefault="00681813" w:rsidP="009110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Приказ № ____ от ______201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976E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681813" w:rsidRPr="002976ED" w:rsidRDefault="00681813" w:rsidP="00911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Pr="002976ED" w:rsidRDefault="00681813" w:rsidP="00911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Pr="002976ED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6ED"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681813" w:rsidRPr="002976ED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6ED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681813" w:rsidRPr="002976ED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6ED">
        <w:rPr>
          <w:rFonts w:ascii="Times New Roman" w:hAnsi="Times New Roman" w:cs="Times New Roman"/>
          <w:b/>
          <w:sz w:val="24"/>
          <w:szCs w:val="24"/>
        </w:rPr>
        <w:t>класс  -  9А, 9Б</w:t>
      </w:r>
    </w:p>
    <w:p w:rsidR="00681813" w:rsidRPr="002976ED" w:rsidRDefault="00681813" w:rsidP="00681813">
      <w:pPr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rPr>
          <w:rFonts w:ascii="Times New Roman" w:hAnsi="Times New Roman" w:cs="Times New Roman"/>
          <w:b/>
          <w:sz w:val="24"/>
          <w:szCs w:val="24"/>
        </w:rPr>
      </w:pPr>
    </w:p>
    <w:p w:rsidR="009110DE" w:rsidRDefault="009110DE" w:rsidP="00681813">
      <w:pPr>
        <w:rPr>
          <w:rFonts w:ascii="Times New Roman" w:hAnsi="Times New Roman" w:cs="Times New Roman"/>
          <w:b/>
          <w:sz w:val="24"/>
          <w:szCs w:val="24"/>
        </w:rPr>
      </w:pPr>
    </w:p>
    <w:p w:rsidR="009110DE" w:rsidRDefault="009110DE" w:rsidP="00681813">
      <w:pPr>
        <w:rPr>
          <w:rFonts w:ascii="Times New Roman" w:hAnsi="Times New Roman" w:cs="Times New Roman"/>
          <w:b/>
          <w:sz w:val="24"/>
          <w:szCs w:val="24"/>
        </w:rPr>
      </w:pPr>
    </w:p>
    <w:p w:rsidR="009110DE" w:rsidRPr="002976ED" w:rsidRDefault="009110DE" w:rsidP="00681813">
      <w:pPr>
        <w:rPr>
          <w:rFonts w:ascii="Times New Roman" w:hAnsi="Times New Roman" w:cs="Times New Roman"/>
          <w:b/>
          <w:sz w:val="24"/>
          <w:szCs w:val="24"/>
        </w:rPr>
      </w:pPr>
    </w:p>
    <w:p w:rsidR="00681813" w:rsidRPr="002976ED" w:rsidRDefault="00681813" w:rsidP="006818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976ED">
        <w:rPr>
          <w:rFonts w:ascii="Times New Roman" w:hAnsi="Times New Roman" w:cs="Times New Roman"/>
          <w:sz w:val="24"/>
          <w:szCs w:val="24"/>
        </w:rPr>
        <w:t>Составитель: учитель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6ED">
        <w:rPr>
          <w:rFonts w:ascii="Times New Roman" w:hAnsi="Times New Roman" w:cs="Times New Roman"/>
          <w:sz w:val="24"/>
          <w:szCs w:val="24"/>
        </w:rPr>
        <w:t>математики высшей квалификационной категории</w:t>
      </w:r>
    </w:p>
    <w:p w:rsidR="00681813" w:rsidRPr="002976ED" w:rsidRDefault="00681813" w:rsidP="006818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Габбасова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Валентовна</w:t>
      </w:r>
      <w:proofErr w:type="spellEnd"/>
    </w:p>
    <w:p w:rsidR="009110DE" w:rsidRDefault="009110DE" w:rsidP="009110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76ED">
        <w:rPr>
          <w:rFonts w:ascii="Times New Roman" w:hAnsi="Times New Roman" w:cs="Times New Roman"/>
          <w:sz w:val="24"/>
          <w:szCs w:val="24"/>
        </w:rPr>
        <w:t>Дьяконова Ольга Валентиновна</w:t>
      </w:r>
    </w:p>
    <w:p w:rsidR="00681813" w:rsidRPr="002976ED" w:rsidRDefault="00681813" w:rsidP="009110DE">
      <w:pPr>
        <w:tabs>
          <w:tab w:val="left" w:pos="31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81813" w:rsidRPr="002976ED" w:rsidRDefault="00681813" w:rsidP="00681813">
      <w:pPr>
        <w:rPr>
          <w:rFonts w:ascii="Times New Roman" w:hAnsi="Times New Roman" w:cs="Times New Roman"/>
          <w:b/>
          <w:sz w:val="24"/>
          <w:szCs w:val="24"/>
        </w:rPr>
      </w:pPr>
    </w:p>
    <w:p w:rsidR="00681813" w:rsidRPr="002976ED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Pr="002976ED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1813" w:rsidRPr="00681813" w:rsidRDefault="00681813" w:rsidP="006818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Уфа – 2018 </w:t>
      </w:r>
    </w:p>
    <w:p w:rsidR="002D6C78" w:rsidRDefault="002D6C78" w:rsidP="001F55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Pr="00B10A6D">
        <w:rPr>
          <w:rFonts w:ascii="Times New Roman" w:hAnsi="Times New Roman" w:cs="Times New Roman"/>
          <w:b/>
          <w:bCs/>
          <w:sz w:val="28"/>
          <w:szCs w:val="28"/>
        </w:rPr>
        <w:t xml:space="preserve"> Пояснительная записка.</w:t>
      </w:r>
    </w:p>
    <w:p w:rsidR="002D6C78" w:rsidRPr="0092149D" w:rsidRDefault="002D6C78" w:rsidP="001F5502">
      <w:pPr>
        <w:keepNext/>
        <w:keepLines/>
        <w:suppressAutoHyphens/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149D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по </w:t>
      </w:r>
      <w:r w:rsidR="001F5502">
        <w:rPr>
          <w:rFonts w:ascii="Times New Roman" w:hAnsi="Times New Roman" w:cs="Times New Roman"/>
          <w:sz w:val="24"/>
          <w:szCs w:val="24"/>
        </w:rPr>
        <w:t>математике</w:t>
      </w:r>
      <w:r w:rsidRPr="0092149D">
        <w:rPr>
          <w:rFonts w:ascii="Times New Roman" w:hAnsi="Times New Roman" w:cs="Times New Roman"/>
          <w:sz w:val="24"/>
          <w:szCs w:val="24"/>
        </w:rPr>
        <w:t xml:space="preserve"> разработана на основе федерального компонента государственного образовательного стандарта основного общего образования по математике</w:t>
      </w:r>
      <w:proofErr w:type="gramStart"/>
      <w:r w:rsidRPr="0092149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2149D">
        <w:rPr>
          <w:rFonts w:ascii="Times New Roman" w:hAnsi="Times New Roman" w:cs="Times New Roman"/>
          <w:sz w:val="24"/>
          <w:szCs w:val="24"/>
        </w:rPr>
        <w:t xml:space="preserve"> федерального базисного учебного плана для общеобразовательных учреждений Российской Федерации и </w:t>
      </w:r>
      <w:r w:rsidRPr="0092149D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общеобразовательных учреждений. Алгебра 7-9 </w:t>
      </w:r>
      <w:proofErr w:type="spellStart"/>
      <w:r w:rsidRPr="0092149D">
        <w:rPr>
          <w:rFonts w:ascii="Times New Roman" w:hAnsi="Times New Roman" w:cs="Times New Roman"/>
          <w:color w:val="000000"/>
          <w:sz w:val="24"/>
          <w:szCs w:val="24"/>
        </w:rPr>
        <w:t>классы</w:t>
      </w:r>
      <w:proofErr w:type="gramStart"/>
      <w:r w:rsidRPr="0092149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2149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2149D">
        <w:rPr>
          <w:rFonts w:ascii="Times New Roman" w:hAnsi="Times New Roman" w:cs="Times New Roman"/>
          <w:sz w:val="24"/>
          <w:szCs w:val="24"/>
        </w:rPr>
        <w:t>оставитель</w:t>
      </w:r>
      <w:proofErr w:type="spellEnd"/>
      <w:r w:rsidRPr="0092149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2149D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92149D">
        <w:rPr>
          <w:rFonts w:ascii="Times New Roman" w:hAnsi="Times New Roman" w:cs="Times New Roman"/>
          <w:sz w:val="24"/>
          <w:szCs w:val="24"/>
        </w:rPr>
        <w:t xml:space="preserve"> Т.А., М.: Просвещение, </w:t>
      </w:r>
      <w:smartTag w:uri="urn:schemas-microsoft-com:office:smarttags" w:element="metricconverter">
        <w:smartTagPr>
          <w:attr w:name="ProductID" w:val="2009 г"/>
        </w:smartTagPr>
        <w:r w:rsidRPr="0092149D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92149D">
        <w:rPr>
          <w:rFonts w:ascii="Times New Roman" w:hAnsi="Times New Roman" w:cs="Times New Roman"/>
          <w:sz w:val="24"/>
          <w:szCs w:val="24"/>
        </w:rPr>
        <w:t>.</w:t>
      </w:r>
    </w:p>
    <w:p w:rsidR="002D6C78" w:rsidRDefault="002D6C78" w:rsidP="001F5502">
      <w:pPr>
        <w:keepNext/>
        <w:keepLines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2149D">
        <w:rPr>
          <w:rFonts w:ascii="Times New Roman" w:hAnsi="Times New Roman" w:cs="Times New Roman"/>
          <w:sz w:val="24"/>
          <w:szCs w:val="24"/>
        </w:rPr>
        <w:t>Для реализации программы по алгебре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 учебник:</w:t>
      </w:r>
      <w:r w:rsidR="009110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Алгебра 9</w:t>
      </w:r>
      <w:r w:rsidRPr="0092149D">
        <w:rPr>
          <w:rFonts w:ascii="Times New Roman" w:hAnsi="Times New Roman" w:cs="Times New Roman"/>
          <w:sz w:val="24"/>
          <w:szCs w:val="24"/>
        </w:rPr>
        <w:t xml:space="preserve"> класс. Учебник для общеобразовательных учреждений./ Ю.Н. Макарычев, </w:t>
      </w:r>
      <w:proofErr w:type="spellStart"/>
      <w:r w:rsidRPr="0092149D">
        <w:rPr>
          <w:rFonts w:ascii="Times New Roman" w:hAnsi="Times New Roman" w:cs="Times New Roman"/>
          <w:sz w:val="24"/>
          <w:szCs w:val="24"/>
        </w:rPr>
        <w:t>Н.Г.Миндюк</w:t>
      </w:r>
      <w:proofErr w:type="spellEnd"/>
      <w:r w:rsidRPr="0092149D">
        <w:rPr>
          <w:rFonts w:ascii="Times New Roman" w:hAnsi="Times New Roman" w:cs="Times New Roman"/>
          <w:sz w:val="24"/>
          <w:szCs w:val="24"/>
        </w:rPr>
        <w:t xml:space="preserve">, К.И. </w:t>
      </w:r>
      <w:proofErr w:type="spellStart"/>
      <w:r w:rsidRPr="0092149D">
        <w:rPr>
          <w:rFonts w:ascii="Times New Roman" w:hAnsi="Times New Roman" w:cs="Times New Roman"/>
          <w:sz w:val="24"/>
          <w:szCs w:val="24"/>
        </w:rPr>
        <w:t>Нешков</w:t>
      </w:r>
      <w:proofErr w:type="spellEnd"/>
      <w:r w:rsidRPr="0092149D">
        <w:rPr>
          <w:rFonts w:ascii="Times New Roman" w:hAnsi="Times New Roman" w:cs="Times New Roman"/>
          <w:sz w:val="24"/>
          <w:szCs w:val="24"/>
        </w:rPr>
        <w:t>, С.Б. Суворова. /</w:t>
      </w:r>
      <w:proofErr w:type="spellStart"/>
      <w:r w:rsidRPr="0092149D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Pr="0092149D">
        <w:rPr>
          <w:rFonts w:ascii="Times New Roman" w:hAnsi="Times New Roman" w:cs="Times New Roman"/>
          <w:sz w:val="24"/>
          <w:szCs w:val="24"/>
        </w:rPr>
        <w:t>, 201</w:t>
      </w:r>
      <w:r w:rsidR="009110DE">
        <w:rPr>
          <w:rFonts w:ascii="Times New Roman" w:hAnsi="Times New Roman" w:cs="Times New Roman"/>
          <w:sz w:val="24"/>
          <w:szCs w:val="24"/>
        </w:rPr>
        <w:t>5</w:t>
      </w:r>
      <w:r w:rsidRPr="0092149D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1F5502" w:rsidRDefault="001F5502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авторской программы по геометрии </w:t>
      </w:r>
      <w:proofErr w:type="spellStart"/>
      <w:r w:rsidRPr="00BD2BD1">
        <w:rPr>
          <w:rFonts w:ascii="Times New Roman" w:hAnsi="Times New Roman" w:cs="Times New Roman"/>
          <w:sz w:val="24"/>
          <w:szCs w:val="24"/>
        </w:rPr>
        <w:t>Л.С.Атанасяна</w:t>
      </w:r>
      <w:proofErr w:type="spellEnd"/>
      <w:r w:rsidRPr="00BD2BD1">
        <w:rPr>
          <w:rFonts w:ascii="Times New Roman" w:hAnsi="Times New Roman" w:cs="Times New Roman"/>
          <w:sz w:val="24"/>
          <w:szCs w:val="24"/>
        </w:rPr>
        <w:t xml:space="preserve"> входящей в «Сборник  рабочих  программ. 7-9 классы. Геометрия», составитель: Т.А. </w:t>
      </w:r>
      <w:proofErr w:type="spellStart"/>
      <w:r w:rsidRPr="00BD2BD1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BD2BD1">
        <w:rPr>
          <w:rFonts w:ascii="Times New Roman" w:hAnsi="Times New Roman" w:cs="Times New Roman"/>
          <w:sz w:val="24"/>
          <w:szCs w:val="24"/>
        </w:rPr>
        <w:t xml:space="preserve">.  М.: Просвещение, 2011. – 95 </w:t>
      </w:r>
      <w:proofErr w:type="gramStart"/>
      <w:r w:rsidRPr="00BD2B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D2BD1">
        <w:rPr>
          <w:rFonts w:ascii="Times New Roman" w:hAnsi="Times New Roman" w:cs="Times New Roman"/>
          <w:sz w:val="24"/>
          <w:szCs w:val="24"/>
        </w:rPr>
        <w:t>.;</w:t>
      </w:r>
    </w:p>
    <w:p w:rsidR="001F5502" w:rsidRDefault="001F5502" w:rsidP="009110DE">
      <w:pPr>
        <w:keepNext/>
        <w:keepLines/>
        <w:suppressAutoHyphens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авторской программы по  </w:t>
      </w:r>
      <w:r>
        <w:rPr>
          <w:rFonts w:ascii="Times New Roman" w:hAnsi="Times New Roman" w:cs="Times New Roman"/>
          <w:color w:val="000000"/>
          <w:sz w:val="24"/>
          <w:szCs w:val="24"/>
        </w:rPr>
        <w:t>алгебре</w:t>
      </w:r>
      <w:r w:rsidRPr="0092149D">
        <w:rPr>
          <w:rFonts w:ascii="Times New Roman" w:hAnsi="Times New Roman" w:cs="Times New Roman"/>
          <w:color w:val="000000"/>
          <w:sz w:val="24"/>
          <w:szCs w:val="24"/>
        </w:rPr>
        <w:t xml:space="preserve"> 7-9 классы.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149D">
        <w:rPr>
          <w:rFonts w:ascii="Times New Roman" w:hAnsi="Times New Roman" w:cs="Times New Roman"/>
          <w:sz w:val="24"/>
          <w:szCs w:val="24"/>
        </w:rPr>
        <w:t xml:space="preserve">Составитель: </w:t>
      </w:r>
      <w:proofErr w:type="spellStart"/>
      <w:r w:rsidRPr="0092149D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92149D">
        <w:rPr>
          <w:rFonts w:ascii="Times New Roman" w:hAnsi="Times New Roman" w:cs="Times New Roman"/>
          <w:sz w:val="24"/>
          <w:szCs w:val="24"/>
        </w:rPr>
        <w:t xml:space="preserve"> Т.А., М.: Просвещение, </w:t>
      </w:r>
      <w:smartTag w:uri="urn:schemas-microsoft-com:office:smarttags" w:element="metricconverter">
        <w:smartTagPr>
          <w:attr w:name="ProductID" w:val="2009 г"/>
        </w:smartTagPr>
        <w:r w:rsidRPr="0092149D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92149D">
        <w:rPr>
          <w:rFonts w:ascii="Times New Roman" w:hAnsi="Times New Roman" w:cs="Times New Roman"/>
          <w:sz w:val="24"/>
          <w:szCs w:val="24"/>
        </w:rPr>
        <w:t>.</w:t>
      </w:r>
    </w:p>
    <w:p w:rsidR="001F5502" w:rsidRPr="001F5502" w:rsidRDefault="001F5502" w:rsidP="001F5502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F5502">
        <w:rPr>
          <w:rFonts w:ascii="Times New Roman" w:hAnsi="Times New Roman" w:cs="Times New Roman"/>
          <w:sz w:val="24"/>
          <w:szCs w:val="24"/>
        </w:rPr>
        <w:t>Изучение математики на ступени основного общего образования направлено на достижение следующих целей:</w:t>
      </w:r>
    </w:p>
    <w:p w:rsidR="001F5502" w:rsidRPr="001F5502" w:rsidRDefault="001F5502" w:rsidP="001F5502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F5502">
        <w:rPr>
          <w:rFonts w:ascii="Times New Roman" w:hAnsi="Times New Roman" w:cs="Times New Roman"/>
          <w:sz w:val="24"/>
          <w:szCs w:val="24"/>
        </w:rPr>
        <w:t>- 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1F5502" w:rsidRPr="001F5502" w:rsidRDefault="001F5502" w:rsidP="001F5502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F5502">
        <w:rPr>
          <w:rFonts w:ascii="Times New Roman" w:hAnsi="Times New Roman" w:cs="Times New Roman"/>
          <w:sz w:val="24"/>
          <w:szCs w:val="24"/>
        </w:rPr>
        <w:t>- 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1F5502" w:rsidRPr="001F5502" w:rsidRDefault="001F5502" w:rsidP="001F5502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F5502">
        <w:rPr>
          <w:rFonts w:ascii="Times New Roman" w:hAnsi="Times New Roman" w:cs="Times New Roman"/>
          <w:sz w:val="24"/>
          <w:szCs w:val="24"/>
        </w:rPr>
        <w:t>- 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1F5502" w:rsidRPr="001F5502" w:rsidRDefault="001F5502" w:rsidP="001F5502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F5502">
        <w:rPr>
          <w:rFonts w:ascii="Times New Roman" w:hAnsi="Times New Roman" w:cs="Times New Roman"/>
          <w:sz w:val="24"/>
          <w:szCs w:val="24"/>
        </w:rPr>
        <w:t>- 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2D6C78" w:rsidRPr="0092149D" w:rsidRDefault="002D6C78" w:rsidP="001F5502">
      <w:pPr>
        <w:spacing w:after="0" w:line="240" w:lineRule="auto"/>
        <w:ind w:left="567"/>
        <w:jc w:val="both"/>
        <w:rPr>
          <w:rStyle w:val="9pt"/>
          <w:rFonts w:ascii="Times New Roman" w:hAnsi="Times New Roman" w:cs="Times New Roman"/>
          <w:b/>
          <w:bCs/>
          <w:sz w:val="24"/>
          <w:szCs w:val="24"/>
        </w:rPr>
      </w:pPr>
      <w:r w:rsidRPr="0092149D">
        <w:rPr>
          <w:rFonts w:ascii="Times New Roman" w:hAnsi="Times New Roman" w:cs="Times New Roman"/>
          <w:b/>
          <w:sz w:val="24"/>
          <w:szCs w:val="24"/>
        </w:rPr>
        <w:t>Место</w:t>
      </w:r>
      <w:r w:rsidRPr="0092149D">
        <w:rPr>
          <w:rStyle w:val="9pt"/>
          <w:rFonts w:ascii="Times New Roman" w:hAnsi="Times New Roman" w:cs="Times New Roman"/>
          <w:b/>
          <w:sz w:val="24"/>
          <w:szCs w:val="24"/>
        </w:rPr>
        <w:t xml:space="preserve"> предмета в базисном учебном плане  </w:t>
      </w:r>
    </w:p>
    <w:p w:rsidR="002D6C78" w:rsidRDefault="001F5502" w:rsidP="001F550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учебном плане МБОУ </w:t>
      </w:r>
      <w:r w:rsidR="002D6C78" w:rsidRPr="0092149D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кола</w:t>
      </w:r>
      <w:r w:rsidR="002D6C78" w:rsidRPr="0092149D">
        <w:rPr>
          <w:rFonts w:ascii="Times New Roman" w:hAnsi="Times New Roman" w:cs="Times New Roman"/>
          <w:sz w:val="24"/>
          <w:szCs w:val="24"/>
        </w:rPr>
        <w:t xml:space="preserve"> № </w:t>
      </w:r>
      <w:r w:rsidR="002D6C78">
        <w:rPr>
          <w:rFonts w:ascii="Times New Roman" w:hAnsi="Times New Roman" w:cs="Times New Roman"/>
          <w:sz w:val="24"/>
          <w:szCs w:val="24"/>
        </w:rPr>
        <w:t xml:space="preserve">56 на изучение курса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r w:rsidR="002D6C78">
        <w:rPr>
          <w:rFonts w:ascii="Times New Roman" w:hAnsi="Times New Roman" w:cs="Times New Roman"/>
          <w:sz w:val="24"/>
          <w:szCs w:val="24"/>
        </w:rPr>
        <w:t xml:space="preserve"> в 9</w:t>
      </w:r>
      <w:r w:rsidR="002D6C78" w:rsidRPr="0092149D">
        <w:rPr>
          <w:rFonts w:ascii="Times New Roman" w:hAnsi="Times New Roman" w:cs="Times New Roman"/>
          <w:sz w:val="24"/>
          <w:szCs w:val="24"/>
        </w:rPr>
        <w:t xml:space="preserve">  классе  отводится </w:t>
      </w:r>
      <w:r>
        <w:rPr>
          <w:rStyle w:val="9pt"/>
          <w:rFonts w:ascii="Times New Roman" w:hAnsi="Times New Roman" w:cs="Times New Roman"/>
          <w:sz w:val="24"/>
          <w:szCs w:val="24"/>
        </w:rPr>
        <w:t>170</w:t>
      </w:r>
      <w:r w:rsidR="002D6C78">
        <w:rPr>
          <w:rStyle w:val="9pt"/>
          <w:rFonts w:ascii="Times New Roman" w:hAnsi="Times New Roman" w:cs="Times New Roman"/>
          <w:sz w:val="24"/>
          <w:szCs w:val="24"/>
        </w:rPr>
        <w:t xml:space="preserve"> час</w:t>
      </w:r>
      <w:r>
        <w:rPr>
          <w:rStyle w:val="9pt"/>
          <w:rFonts w:ascii="Times New Roman" w:hAnsi="Times New Roman" w:cs="Times New Roman"/>
          <w:sz w:val="24"/>
          <w:szCs w:val="24"/>
        </w:rPr>
        <w:t>ов</w:t>
      </w:r>
      <w:r w:rsidR="002D6C78" w:rsidRPr="0092149D">
        <w:rPr>
          <w:rStyle w:val="9pt"/>
          <w:rFonts w:ascii="Times New Roman" w:hAnsi="Times New Roman" w:cs="Times New Roman"/>
          <w:sz w:val="24"/>
          <w:szCs w:val="24"/>
        </w:rPr>
        <w:t xml:space="preserve"> из расчета </w:t>
      </w:r>
      <w:r>
        <w:rPr>
          <w:rStyle w:val="9pt"/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часов </w:t>
      </w:r>
      <w:r w:rsidR="002D6C78" w:rsidRPr="0092149D">
        <w:rPr>
          <w:rFonts w:ascii="Times New Roman" w:hAnsi="Times New Roman" w:cs="Times New Roman"/>
          <w:sz w:val="24"/>
          <w:szCs w:val="24"/>
        </w:rPr>
        <w:t xml:space="preserve"> в неделю.</w:t>
      </w:r>
    </w:p>
    <w:p w:rsidR="001F5502" w:rsidRPr="0092149D" w:rsidRDefault="001F5502" w:rsidP="001F5502">
      <w:pPr>
        <w:spacing w:after="0"/>
        <w:jc w:val="both"/>
        <w:rPr>
          <w:rStyle w:val="9pt"/>
          <w:rFonts w:ascii="Times New Roman" w:hAnsi="Times New Roman" w:cs="Times New Roman"/>
          <w:b/>
          <w:sz w:val="24"/>
          <w:szCs w:val="24"/>
        </w:rPr>
      </w:pPr>
    </w:p>
    <w:p w:rsidR="002D6C78" w:rsidRDefault="001F5502" w:rsidP="001F5502">
      <w:pPr>
        <w:pStyle w:val="a5"/>
        <w:spacing w:before="0" w:beforeAutospacing="0" w:after="0" w:afterAutospacing="0"/>
        <w:ind w:left="567"/>
        <w:jc w:val="center"/>
        <w:rPr>
          <w:b/>
          <w:bCs/>
        </w:rPr>
      </w:pPr>
      <w:r>
        <w:rPr>
          <w:b/>
          <w:bCs/>
        </w:rPr>
        <w:t xml:space="preserve">2. </w:t>
      </w:r>
      <w:r w:rsidR="002D6C78" w:rsidRPr="00B10A6D">
        <w:rPr>
          <w:b/>
          <w:bCs/>
        </w:rPr>
        <w:t xml:space="preserve"> Содержание учебного предмета</w:t>
      </w:r>
    </w:p>
    <w:p w:rsidR="00222873" w:rsidRPr="0032215F" w:rsidRDefault="00222873" w:rsidP="001F5502">
      <w:pPr>
        <w:pStyle w:val="a5"/>
        <w:spacing w:before="0" w:beforeAutospacing="0" w:after="0" w:afterAutospacing="0"/>
        <w:ind w:left="567"/>
        <w:jc w:val="center"/>
        <w:rPr>
          <w:b/>
          <w:bCs/>
        </w:rPr>
      </w:pPr>
    </w:p>
    <w:p w:rsidR="00222873" w:rsidRPr="0032215F" w:rsidRDefault="00222873" w:rsidP="00222873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32215F">
        <w:rPr>
          <w:rFonts w:ascii="Times New Roman" w:hAnsi="Times New Roman" w:cs="Times New Roman"/>
          <w:b/>
          <w:sz w:val="24"/>
          <w:szCs w:val="24"/>
        </w:rPr>
        <w:t>Алгебра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Алгебраические выражения.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КУБ СУММЫ И КУБ РАЗНОСТИ. Формула разности квадратов, ФОРМУЛА СУММЫ КУБОВ И РАЗНОСТИ КУБОВ. Разложение многочлена на множители. Квадратный трехчлен. ВЫДЕЛЕНИЕ ПОЛНОГО КВАДРАТА В КВАДРАТНОМ ТРЕХЧЛЕНЕ. Теорема Виета. Разложение квадратного трехчлена на линейные множители. Многочлены с одной переменной. Степень многочлена. Корень многочлена.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Алгебраическая дробь. Сокращение дробей. Действия с алгебраическими дробями.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Уравнения и неравенства. Уравнение с одной переменной. Корень уравнения. Линейное уравнение. Квадратное уравнение: формула корней квадратного уравнения. Решение рациональных уравнений. Примеры решения уравнений высших степеней; методы замены </w:t>
      </w:r>
      <w:r w:rsidRPr="00222873">
        <w:rPr>
          <w:rFonts w:ascii="Times New Roman" w:hAnsi="Times New Roman" w:cs="Times New Roman"/>
          <w:sz w:val="24"/>
          <w:szCs w:val="24"/>
        </w:rPr>
        <w:lastRenderedPageBreak/>
        <w:t>переменной, разложения на множители.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ПРИМЕРЫ РЕШЕНИЯ УРАВНЕНИЙ В ЦЕЛЫХ ЧИСЛАХ.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Неравенство с одной переменной. Решение неравенства. Линейные неравенства с одной переменной и их системы. Квадратные неравенства. ПРИМЕРЫ РЕШЕНИЯ ДРОБНО-ЛИНЕЙНЫХ НЕРАВЕНСТВ.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Числовые неравенства и их свойства. ДОКАЗАТЕЛЬСТВО ЧИСЛОВЫХ И АЛГЕБРАИЧЕСКИХ НЕРАВЕНСТВ.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Переход от словесной формулировки соотношений между величинами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алгебраической.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Решение текстовых задач алгебраическим способом.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Числовые последовательности. 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Сложные проценты.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Числовые функции. 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функции, нули функции, промежутки </w:t>
      </w:r>
      <w:proofErr w:type="spellStart"/>
      <w:r w:rsidRPr="00222873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Pr="00222873">
        <w:rPr>
          <w:rFonts w:ascii="Times New Roman" w:hAnsi="Times New Roman" w:cs="Times New Roman"/>
          <w:sz w:val="24"/>
          <w:szCs w:val="24"/>
        </w:rPr>
        <w:t>. Чтение графиков функций.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СТЕПЕННЫЕ ФУНКЦИИ С НАТУРАЛЬНЫМ ПОКАЗАТЕЛЕМ, ИХ ГРАФИКИ. 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Примеры графических зависимостей, отражающих реальные процессы: колебание, показательный рост. ЧИСЛОВЫЕ ФУНКЦИИ, ОПИСЫВАЮЩИЕ ЭТИ ПРОЦЕССЫ.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ПАРАЛЛЕЛЬНЫЙ ПЕРЕНОС ГРАФИКОВ ВДОЛЬ ОСЕЙ КООРДИНАТ И СИММЕТРИЯ ОТНОСИТЕЛЬНО ОСЕЙ.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Координаты. Изображение чисел очками координатной прямой. Геометрический смысл модуля числа. Числовые промежутки: интервал, отрезок, луч. ФОРМУЛА РАССТОЯНИЯ МЕЖДУ ТОЧКАМИ КООРДИНАТНОЙ ПРЯМОЙ.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>. Уравнение окружности с центром в начале координат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В ЛЮБОЙ ЗАДАННОЙ ТОЧКЕ.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Графическая интерпретация уравнений с двумя переменными и их систем, неравен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ств с дв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>умя переменными и их систем.</w:t>
      </w:r>
    </w:p>
    <w:p w:rsidR="00222873" w:rsidRPr="0032215F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873" w:rsidRPr="0032215F" w:rsidRDefault="00222873" w:rsidP="00222873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32215F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Начальные понятия и теоремы геометрии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Возникновение геометрии из практики.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Геометрические фигуры и тела. Равенство в геометрии.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Точка, прямая и плоскость.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Понятие о геометрическом месте точек.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Расстояние. Отрезок, луч. Ломаная.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Угол. Прямой угол. Острые и тупые углы. Вертикальные и смежные углы. Биссектриса угла и ее свойства.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Параллельные и пересекающиеся прямые. Перпендикулярность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. Теоремы о параллельности и перпендикулярности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прямых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. Свойство серединного перпендикуляра к отрезку. Перпендикуляр и наклонная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прямой.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lastRenderedPageBreak/>
        <w:t>Многоугольники.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Окружность и круг.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2873">
        <w:rPr>
          <w:rFonts w:ascii="Times New Roman" w:hAnsi="Times New Roman" w:cs="Times New Roman"/>
          <w:sz w:val="24"/>
          <w:szCs w:val="24"/>
        </w:rPr>
        <w:t>Наглядные представления о пространственных телах: кубе, параллелепипеде, призме, пирамиде, шаре, сфере, конусе, цилиндре.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Примеры сечений. Примеры разверток.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Треугольник. Прямоугольные, остроугольные и тупоугольные треугольники.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Признаки равенства треугольников. Неравенство треугольника. Сумма углов треугольника. Внешние углы треугольника. Зависимость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величинам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сторон и углов треугольника.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Теорема Фалеса. Подобие треугольников; коэффициент подобия. Признаки подобия треугольников.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Замечательные точки треугольника: точки пересечения серединных перпендикуляров, биссектрис, медиан. ОКРУЖНОСТЬ ЭЙЛЕРА.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Четырехугольник.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Многоугольники. Выпуклые многоугольники. Сумма углов выпуклого многоугольника. Вписанные и описанные многоугольники. Правильные многоугольники.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Окружность и круг. Центр, радиус, диаметр. Дуга, хорда. Сектор, сегмент. Центральный, вписанный угол; величина вписанного угла. Взаимное расположение прямой и окружности, ДВУХ ОКРУЖНОСТЕЙ. Касательная и секущая к окружности; равенство касательных, проведенных из одной точки. МЕТРИЧЕСКИЕ СООТНОШЕНИЯ В ОКРУЖНОСТИ: СВОЙСТВА СЕКУЩИХ, КАСАТЕЛЬНЫХ, ХОРД.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Измерение геометрических величин. Длина отрезка. Длина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ломаной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>, периметр многоугольника.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Расстояние от точки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прямой. Расстояние между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параллельными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прямыми. Длина окружности, число пи; длина дуги. Величина угла. Градусная мера угла, соответствие между величиной угла и длиной дуги окружности.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Понятие о площади плоских фигур. Равносоставленные и равновеликие фигуры.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Площадь прямоугольника. Площадь параллелограмма, треугольника и трапеции (основные формулы). Формулы, выражающие площадь треугольника: через две стороны и угол между ними, ЧЕРЕЗ ПЕРИМЕТР И РАДИУС ВПИСАННОЙ ОКРУЖНОСТИ, ФОРМУЛА ГЕРОНА. ПЛОЩАДЬ ЧЕТЫРЕХУГОЛЬНИКА.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Площадь круга и площадь сектора.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Связь между площадями подобных фигур.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Объем тела. Формулы объема прямоугольного параллелепипеда, куба, шара, цилиндра и конуса.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Векторы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Вектор. Длина (модуль) вектора. Координаты вектора. Равенство векторов. Операции над векторами: умножение на число, сложение, разложение, скалярное произведение. Угол между векторами.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Геометрические преобразования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ПРИМЕРЫ ДВИЖЕНИЙ ФИГУР. СИММЕТРИЯ ФИГУР. ОСЕВАЯ СИММЕТРИЯ И ПАРАЛЛЕЛЬНЫЙ ПЕРЕНОС. ПОВОРОТ И ЦЕНТРАЛЬНАЯ СИММЕТРИЯ. ПОНЯТИЕ О </w:t>
      </w:r>
      <w:r w:rsidRPr="00222873">
        <w:rPr>
          <w:rFonts w:ascii="Times New Roman" w:hAnsi="Times New Roman" w:cs="Times New Roman"/>
          <w:sz w:val="24"/>
          <w:szCs w:val="24"/>
        </w:rPr>
        <w:lastRenderedPageBreak/>
        <w:t>ГОМОТЕТИИ. ПОДОБИЕ ФИГУР.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Построения с помощью циркуля и линейки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ОСНОВНЫЕ ЗАДАЧИ НА ПОСТРОЕНИЕ: ДЕЛЕНИЕ ОТРЕЗКА ПОПОЛАМ, ПОСТРОЕНИЕ ТРЕУГОЛЬНИКА ПО ТРЕМ СТОРОНАМ, ПОСТРОЕНИЕ ПЕРПЕНДИКУЛЯРА </w:t>
      </w:r>
      <w:proofErr w:type="gramStart"/>
      <w:r w:rsidRPr="0022287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22873">
        <w:rPr>
          <w:rFonts w:ascii="Times New Roman" w:hAnsi="Times New Roman" w:cs="Times New Roman"/>
          <w:sz w:val="24"/>
          <w:szCs w:val="24"/>
        </w:rPr>
        <w:t xml:space="preserve"> ПРЯМОЙ, ПОСТРОЕНИЕ БИССЕКТРИСЫ, ДЕЛЕНИЕ ОТРЕЗКА НА N РАВНЫХ ЧАСТЕЙ.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ПРАВИЛЬНЫЕ МНОГОГРАННИКИ.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2873" w:rsidRPr="00222873" w:rsidRDefault="00222873" w:rsidP="00222873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Элементы логики, комбинаторики, статистики и теории вероятностей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 xml:space="preserve">Доказательство. Определения, доказательства, аксиомы и теоремы; следствия. НЕОБХОДИМЫЕ И ДОСТАТОЧНЫЕ УСЛОВИЯ. </w:t>
      </w:r>
      <w:proofErr w:type="spellStart"/>
      <w:r w:rsidRPr="00222873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222873">
        <w:rPr>
          <w:rFonts w:ascii="Times New Roman" w:hAnsi="Times New Roman" w:cs="Times New Roman"/>
          <w:sz w:val="24"/>
          <w:szCs w:val="24"/>
        </w:rPr>
        <w:t>. Доказательство от противного. Прямая и обратная теоремы.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ПОНЯТИЕ ОБ АКСИОМАТИКЕ И АКСИОМАТИЧЕСКОМ ПОСТРОЕНИИ ГЕОМЕТРИИ. ПЯТЫЙ ПОСТУЛАТ ЭВКЛИДА И ЕГО ИСТОРИЯ.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Множества и комбинаторика. МНОЖЕСТВО. ЭЛЕМЕНТ МНОЖЕСТВА, ПОДМНОЖЕСТВО. ОБЪЕДИНЕНИЕ И ПЕРЕСЕЧЕНИЕ МНОЖЕСТВ. ДИАГРАММЫ ЭЙЛЕРА.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Примеры решения комбинаторных задач: перебор вариантов, правило умножения.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Статистические данные. Представление данных в виде таблиц, диаграмм, графиков. Средние результаты измерений. Понятие о статистическом выводе на основе выборки.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Понятие и примеры случайных событий.</w:t>
      </w:r>
    </w:p>
    <w:p w:rsidR="00222873" w:rsidRPr="00222873" w:rsidRDefault="00222873" w:rsidP="002228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22873">
        <w:rPr>
          <w:rFonts w:ascii="Times New Roman" w:hAnsi="Times New Roman" w:cs="Times New Roman"/>
          <w:sz w:val="24"/>
          <w:szCs w:val="24"/>
        </w:rPr>
        <w:t>Вероятность. Частота события, вероятность. Равновозможные события и подсчет их вероятности. Представление о геометрической вероятности.</w:t>
      </w:r>
    </w:p>
    <w:p w:rsidR="00222873" w:rsidRDefault="00222873" w:rsidP="00222873">
      <w:pPr>
        <w:pStyle w:val="ConsPlusNormal"/>
        <w:ind w:firstLine="540"/>
        <w:jc w:val="both"/>
      </w:pPr>
    </w:p>
    <w:p w:rsidR="00222873" w:rsidRPr="00222873" w:rsidRDefault="00222873" w:rsidP="00222873">
      <w:pPr>
        <w:pStyle w:val="a5"/>
        <w:spacing w:before="0" w:beforeAutospacing="0" w:after="0" w:afterAutospacing="0"/>
        <w:ind w:left="567"/>
        <w:rPr>
          <w:b/>
          <w:bCs/>
          <w:u w:val="single"/>
        </w:rPr>
      </w:pPr>
      <w:r w:rsidRPr="00222873">
        <w:rPr>
          <w:b/>
          <w:bCs/>
          <w:u w:val="single"/>
        </w:rPr>
        <w:t>Содержание Алгебра (9 класс)</w:t>
      </w:r>
    </w:p>
    <w:p w:rsidR="001F5502" w:rsidRPr="00222873" w:rsidRDefault="001F5502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2D6C78" w:rsidRPr="00790ECE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1.Квадратичная функция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</w:t>
      </w:r>
    </w:p>
    <w:p w:rsidR="002D6C78" w:rsidRPr="00B10A6D" w:rsidRDefault="002D6C78" w:rsidP="001F550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1) Функция.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Область определения функции. График функции. Возрастание и убывание функции, наибольшее и наименьшее значение функции, нули функции, промежутки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знакопостоянства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 Чтение графиков функций.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Возрастание и убывание функции. Квадратный трехчлен. Разложение квадратного трехчлена на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линейные 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множители.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Решение задач путем выделения квадрата двучлена из квадратного трехчлена.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Степень многочлена. Корень многочлена. Квадратичная ф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ункция </w:t>
      </w:r>
      <w:r w:rsidRPr="00B10A6D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y</w:t>
      </w:r>
      <w:r w:rsidRPr="00B10A6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=</w:t>
      </w:r>
      <w:r w:rsidRPr="00B10A6D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ax</w:t>
      </w:r>
      <w:r w:rsidRPr="00B10A6D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ru-RU"/>
        </w:rPr>
        <w:t xml:space="preserve">2 </w:t>
      </w:r>
      <w:r w:rsidRPr="00B10A6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+ </w:t>
      </w:r>
      <w:proofErr w:type="spellStart"/>
      <w:r w:rsidRPr="00B10A6D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bx</w:t>
      </w:r>
      <w:proofErr w:type="spellEnd"/>
      <w:r w:rsidRPr="00B10A6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+ с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, её свойства, график</w:t>
      </w:r>
      <w:r>
        <w:rPr>
          <w:rFonts w:ascii="Times New Roman" w:hAnsi="Times New Roman" w:cs="Times New Roman"/>
          <w:sz w:val="24"/>
          <w:szCs w:val="24"/>
          <w:lang w:eastAsia="ru-RU"/>
        </w:rPr>
        <w:t>- парабола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Координаты вершины параболы, ось симметрии. Модуль.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Простейшие преобразования графиков функций.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Параллельный перенос графиков вдоль осей координат и симметрия относительно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осей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спользование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графиков функций для решения уравнений и систем. 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Решение неравен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ств вт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орой степени с одной переменной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Примеры графических зависимостей, отражающих реальные процессы: колебание, показательный рост. Числовые функции, описывающие эти процессы.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proofErr w:type="gramStart"/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820985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proofErr w:type="gramEnd"/>
      <w:r w:rsidRPr="00820985">
        <w:rPr>
          <w:rFonts w:ascii="Times New Roman" w:hAnsi="Times New Roman" w:cs="Times New Roman"/>
          <w:bCs/>
          <w:color w:val="000000"/>
          <w:sz w:val="24"/>
          <w:szCs w:val="24"/>
        </w:rPr>
        <w:t>асширить</w:t>
      </w:r>
      <w:proofErr w:type="spellEnd"/>
      <w:r w:rsidRPr="0082098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сведения о свойствах </w:t>
      </w:r>
      <w:proofErr w:type="spellStart"/>
      <w:r w:rsidRPr="00820985">
        <w:rPr>
          <w:rFonts w:ascii="Times New Roman" w:hAnsi="Times New Roman" w:cs="Times New Roman"/>
          <w:bCs/>
          <w:color w:val="000000"/>
          <w:sz w:val="24"/>
          <w:szCs w:val="24"/>
        </w:rPr>
        <w:t>функций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B10A6D">
        <w:rPr>
          <w:rFonts w:ascii="Times New Roman" w:hAnsi="Times New Roman" w:cs="Times New Roman"/>
          <w:color w:val="000000"/>
          <w:sz w:val="24"/>
          <w:szCs w:val="24"/>
        </w:rPr>
        <w:t>выработать</w:t>
      </w:r>
      <w:proofErr w:type="spellEnd"/>
      <w:r w:rsidRPr="00B10A6D">
        <w:rPr>
          <w:rFonts w:ascii="Times New Roman" w:hAnsi="Times New Roman" w:cs="Times New Roman"/>
          <w:color w:val="000000"/>
          <w:sz w:val="24"/>
          <w:szCs w:val="24"/>
        </w:rPr>
        <w:t xml:space="preserve"> умение строить график  квадратичной функции и применять графические представления для решения неравенств второй степени с одной переменной.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Знать:</w:t>
      </w:r>
      <w:r w:rsidRPr="00B10A6D">
        <w:rPr>
          <w:rFonts w:ascii="Times New Roman" w:hAnsi="Times New Roman" w:cs="Times New Roman"/>
          <w:sz w:val="24"/>
          <w:szCs w:val="24"/>
        </w:rPr>
        <w:t xml:space="preserve"> основные свойства функций, уметь находить промежутки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>, возрастания, убывания функций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находить область определения и область значений функции, читать график функции;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решать квадратные уравнения, определять знаки корней;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выполнять разложение квадратного трехчлена на множители;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строить график функции у=ах</w:t>
      </w:r>
      <w:proofErr w:type="gramStart"/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 xml:space="preserve"> , </w:t>
      </w:r>
      <w:r w:rsidRPr="00B10A6D">
        <w:rPr>
          <w:rFonts w:ascii="Times New Roman" w:hAnsi="Times New Roman" w:cs="Times New Roman"/>
          <w:sz w:val="24"/>
          <w:szCs w:val="24"/>
        </w:rPr>
        <w:t xml:space="preserve">выполнять простейшие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преобразованияграфиков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функций;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строить график квадратичной функции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B10A6D">
        <w:rPr>
          <w:rFonts w:ascii="Times New Roman" w:hAnsi="Times New Roman" w:cs="Times New Roman"/>
          <w:sz w:val="24"/>
          <w:szCs w:val="24"/>
        </w:rPr>
        <w:t>=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B10A6D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val="en-US"/>
        </w:rPr>
        <w:t>bx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+ с, выполнять простейшие преобразования графиков функций, находить по графику нули функции, промежутки, где функция принимает положительные и отрицательные значения;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- </w:t>
      </w:r>
      <w:r w:rsidRPr="00B10A6D">
        <w:rPr>
          <w:rFonts w:ascii="Times New Roman" w:hAnsi="Times New Roman" w:cs="Times New Roman"/>
          <w:sz w:val="24"/>
          <w:szCs w:val="24"/>
        </w:rPr>
        <w:t>находить точки пересечения графика квадратичной функции с осями координат;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10A6D">
        <w:rPr>
          <w:rFonts w:ascii="Times New Roman" w:hAnsi="Times New Roman" w:cs="Times New Roman"/>
          <w:sz w:val="24"/>
          <w:szCs w:val="24"/>
        </w:rPr>
        <w:t>раскладывать  квадратный трёхчлен на множители;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решать квадратное неравенство с помощью графика квадратичной функции;</w:t>
      </w:r>
    </w:p>
    <w:p w:rsidR="002D6C78" w:rsidRPr="00B10A6D" w:rsidRDefault="002D6C78" w:rsidP="001F550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2)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Степенная  ф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ункция 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y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proofErr w:type="spellStart"/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x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  <w:lang w:val="en-US" w:eastAsia="ru-RU"/>
        </w:rPr>
        <w:t>n</w:t>
      </w:r>
      <w:proofErr w:type="spellEnd"/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Определение корня 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й</w:t>
      </w:r>
      <w:proofErr w:type="spellEnd"/>
      <w:r w:rsidRPr="00B10A6D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степени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 Нахождение приближенного значения корня с помощью калькулятора. Запись корней с помощью степени с дробным показателем. Корень третьей степени.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proofErr w:type="gramStart"/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Pr="008609C4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proofErr w:type="gramEnd"/>
      <w:r w:rsidRPr="008609C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ознакомиться со свойствами степенной </w:t>
      </w:r>
      <w:proofErr w:type="spellStart"/>
      <w:r w:rsidRPr="008609C4">
        <w:rPr>
          <w:rFonts w:ascii="Times New Roman" w:hAnsi="Times New Roman" w:cs="Times New Roman"/>
          <w:bCs/>
          <w:color w:val="000000"/>
          <w:sz w:val="24"/>
          <w:szCs w:val="24"/>
        </w:rPr>
        <w:t>функции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B10A6D">
        <w:rPr>
          <w:rFonts w:ascii="Times New Roman" w:hAnsi="Times New Roman" w:cs="Times New Roman"/>
          <w:color w:val="000000"/>
          <w:sz w:val="24"/>
          <w:szCs w:val="24"/>
        </w:rPr>
        <w:t>ввести</w:t>
      </w:r>
      <w:proofErr w:type="spellEnd"/>
      <w:r w:rsidRPr="00B10A6D">
        <w:rPr>
          <w:rFonts w:ascii="Times New Roman" w:hAnsi="Times New Roman" w:cs="Times New Roman"/>
          <w:color w:val="000000"/>
          <w:sz w:val="24"/>
          <w:szCs w:val="24"/>
        </w:rPr>
        <w:t xml:space="preserve"> понятие корня 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B10A6D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B10A6D">
        <w:rPr>
          <w:rFonts w:ascii="Times New Roman" w:hAnsi="Times New Roman" w:cs="Times New Roman"/>
          <w:color w:val="000000"/>
          <w:sz w:val="24"/>
          <w:szCs w:val="24"/>
        </w:rPr>
        <w:t xml:space="preserve"> степени.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 w:rsidRPr="00B10A6D">
        <w:rPr>
          <w:rFonts w:ascii="Times New Roman" w:hAnsi="Times New Roman" w:cs="Times New Roman"/>
          <w:sz w:val="24"/>
          <w:szCs w:val="24"/>
        </w:rPr>
        <w:t xml:space="preserve"> определение и свойства четной и нечетной функций, определение корня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степени; при каких 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значениях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 xml:space="preserve"> а имеет смысл выражение </w:t>
      </w:r>
      <w:r w:rsidRPr="00B10A6D">
        <w:rPr>
          <w:rFonts w:ascii="Times New Roman" w:hAnsi="Times New Roman" w:cs="Times New Roman"/>
          <w:position w:val="-8"/>
          <w:sz w:val="24"/>
          <w:szCs w:val="24"/>
        </w:rPr>
        <w:object w:dxaOrig="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8" o:title=""/>
          </v:shape>
          <o:OLEObject Type="Embed" ProgID="Equation.3" ShapeID="_x0000_i1025" DrawAspect="Content" ObjectID="_1622826955" r:id="rId9"/>
        </w:object>
      </w:r>
      <w:r w:rsidRPr="00B10A6D">
        <w:rPr>
          <w:rFonts w:ascii="Times New Roman" w:hAnsi="Times New Roman" w:cs="Times New Roman"/>
          <w:sz w:val="24"/>
          <w:szCs w:val="24"/>
        </w:rPr>
        <w:t xml:space="preserve">. Знать, что степень с основанием, равным 0 определяется только для положительного дробного показателя и знать, что степени с дробным показателем не зависят от способа записи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10A6D">
        <w:rPr>
          <w:rFonts w:ascii="Times New Roman" w:hAnsi="Times New Roman" w:cs="Times New Roman"/>
          <w:sz w:val="24"/>
          <w:szCs w:val="24"/>
        </w:rPr>
        <w:t xml:space="preserve"> в виде дроби; свойства степеней с рациональным показателем.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Pr="00B10A6D">
        <w:rPr>
          <w:rFonts w:ascii="Times New Roman" w:hAnsi="Times New Roman" w:cs="Times New Roman"/>
          <w:sz w:val="24"/>
          <w:szCs w:val="24"/>
        </w:rPr>
        <w:t xml:space="preserve"> строить график функции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у=х</w:t>
      </w:r>
      <w:proofErr w:type="spellEnd"/>
      <w:r w:rsidRPr="00B10A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 , знать свойства степенной функции с натуральным показателем, уметь решать уравнения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=а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при: а) четных и б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 xml:space="preserve">ечетных значениях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. Выполнять простейшие преобразования и вычисления выражений, содержащих корни, применяя изученные свойства арифметического корня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степени. Уметь выполнять преобразования выражений, содержащих степени с дробным показателем.</w:t>
      </w:r>
    </w:p>
    <w:p w:rsidR="002D6C78" w:rsidRPr="00B10A6D" w:rsidRDefault="002D6C78" w:rsidP="001F5502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В начале темы систематизируются сведения о функциях. Повторяются основные понятия: функция, аргумент, область определения функции, график. Даются понятия о возрастании и убывании функции, промежутках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знакопостоянства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>. Тем самым созд</w:t>
      </w:r>
      <w:r>
        <w:rPr>
          <w:rFonts w:ascii="Times New Roman" w:hAnsi="Times New Roman" w:cs="Times New Roman"/>
          <w:sz w:val="24"/>
          <w:szCs w:val="24"/>
        </w:rPr>
        <w:t>ается база для усвоения свой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ств </w:t>
      </w:r>
      <w:r w:rsidRPr="00B10A6D">
        <w:rPr>
          <w:rFonts w:ascii="Times New Roman" w:hAnsi="Times New Roman" w:cs="Times New Roman"/>
          <w:sz w:val="24"/>
          <w:szCs w:val="24"/>
        </w:rPr>
        <w:t>кв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адратичной и степенной функций, а также для дальнейшего углубления функциональных представлений при изучении курса алгебры и начал анализа.</w:t>
      </w:r>
    </w:p>
    <w:p w:rsidR="002D6C78" w:rsidRPr="00B10A6D" w:rsidRDefault="002D6C78" w:rsidP="001F5502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Подготовительным шагом к изучению свой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ств кв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адратичной функции является также рассмотрение вопроса о квадратном трехчлене и его корнях, выделении квадрата двучлена из квад</w:t>
      </w:r>
      <w:r w:rsidRPr="00B10A6D">
        <w:rPr>
          <w:rFonts w:ascii="Times New Roman" w:hAnsi="Times New Roman" w:cs="Times New Roman"/>
          <w:sz w:val="24"/>
          <w:szCs w:val="24"/>
        </w:rPr>
        <w:softHyphen/>
        <w:t>ратного трехчлена, разложении квадратного трехчлена на множители.</w:t>
      </w:r>
    </w:p>
    <w:p w:rsidR="002D6C78" w:rsidRPr="00B10A6D" w:rsidRDefault="002D6C78" w:rsidP="001F5502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Изучение квадратичной функции начинается с рассмотрения функции у=ах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0A6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B10A6D">
        <w:rPr>
          <w:rFonts w:ascii="Times New Roman" w:hAnsi="Times New Roman" w:cs="Times New Roman"/>
          <w:sz w:val="24"/>
          <w:szCs w:val="24"/>
        </w:rPr>
        <w:t>её свойств и особенностей графика, а также других частных видов квадратичной функции – функции у=ах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0A6D">
        <w:rPr>
          <w:rFonts w:ascii="Times New Roman" w:hAnsi="Times New Roman" w:cs="Times New Roman"/>
          <w:sz w:val="24"/>
          <w:szCs w:val="24"/>
        </w:rPr>
        <w:t>+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у=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10A6D">
        <w:rPr>
          <w:rFonts w:ascii="Times New Roman" w:hAnsi="Times New Roman" w:cs="Times New Roman"/>
          <w:sz w:val="24"/>
          <w:szCs w:val="24"/>
        </w:rPr>
        <w:t>)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0A6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B10A6D">
        <w:rPr>
          <w:rFonts w:ascii="Times New Roman" w:hAnsi="Times New Roman" w:cs="Times New Roman"/>
          <w:sz w:val="24"/>
          <w:szCs w:val="24"/>
        </w:rPr>
        <w:t>Эти сведения используются при изучении свой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ств кв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адратичной функции общего вида. Важно, чтобы обучающиеся поняли, что график функции у = ах</w:t>
      </w:r>
      <w:proofErr w:type="gramStart"/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 xml:space="preserve"> +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+ с может быть получен из графика функции у = ах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0A6D">
        <w:rPr>
          <w:rFonts w:ascii="Times New Roman" w:hAnsi="Times New Roman" w:cs="Times New Roman"/>
          <w:sz w:val="24"/>
          <w:szCs w:val="24"/>
        </w:rPr>
        <w:t>с помощью двух параллельных  переносов. Приёмы построения графика функции у = ах</w:t>
      </w:r>
      <w:proofErr w:type="gramStart"/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 xml:space="preserve"> +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+ с отрабатываются на конкретных примерах. При этом особое внимание следует уделить формированию у обучающихся умения указывать координаты вершины параболы, ее ось симметрии, направление ветвей параболы.</w:t>
      </w:r>
    </w:p>
    <w:p w:rsidR="002D6C78" w:rsidRPr="00B10A6D" w:rsidRDefault="002D6C78" w:rsidP="001F5502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При изучении этой темы дальнейшее развитие получает умение находить по графику промежутки возрастания и убывания функции, а также промежутки, в которых функция сохраняет знак.</w:t>
      </w:r>
    </w:p>
    <w:p w:rsidR="002D6C78" w:rsidRPr="00B10A6D" w:rsidRDefault="002D6C78" w:rsidP="001F5502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Учащиеся знакомятся со свойствами степенной функции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у=х</w:t>
      </w:r>
      <w:proofErr w:type="spellEnd"/>
      <w:proofErr w:type="gramStart"/>
      <w:r w:rsidRPr="00B10A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 xml:space="preserve">при четном и нечетном натуральном показателе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>.</w:t>
      </w:r>
      <w:r w:rsidRPr="00B10A6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B10A6D">
        <w:rPr>
          <w:rFonts w:ascii="Times New Roman" w:hAnsi="Times New Roman" w:cs="Times New Roman"/>
          <w:sz w:val="24"/>
          <w:szCs w:val="24"/>
        </w:rPr>
        <w:t xml:space="preserve">Вводится  понятие корня 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степени. Обучающиеся должны понимать смысл записей вида </w:t>
      </w:r>
      <w:r w:rsidRPr="00B10A6D">
        <w:rPr>
          <w:rFonts w:ascii="Times New Roman" w:hAnsi="Times New Roman" w:cs="Times New Roman"/>
          <w:position w:val="-8"/>
          <w:sz w:val="24"/>
          <w:szCs w:val="24"/>
        </w:rPr>
        <w:object w:dxaOrig="580" w:dyaOrig="340">
          <v:shape id="_x0000_i1026" type="#_x0000_t75" style="width:29.25pt;height:16.5pt" o:ole="">
            <v:imagedata r:id="rId10" o:title=""/>
          </v:shape>
          <o:OLEObject Type="Embed" ProgID="Equation.3" ShapeID="_x0000_i1026" DrawAspect="Content" ObjectID="_1622826956" r:id="rId11"/>
        </w:object>
      </w:r>
      <w:r w:rsidRPr="00B10A6D">
        <w:rPr>
          <w:rFonts w:ascii="Times New Roman" w:hAnsi="Times New Roman" w:cs="Times New Roman"/>
          <w:sz w:val="24"/>
          <w:szCs w:val="24"/>
        </w:rPr>
        <w:t xml:space="preserve">, </w:t>
      </w:r>
      <w:r w:rsidRPr="00B10A6D">
        <w:rPr>
          <w:rFonts w:ascii="Times New Roman" w:hAnsi="Times New Roman" w:cs="Times New Roman"/>
          <w:position w:val="-8"/>
          <w:sz w:val="24"/>
          <w:szCs w:val="24"/>
        </w:rPr>
        <w:object w:dxaOrig="400" w:dyaOrig="340">
          <v:shape id="_x0000_i1027" type="#_x0000_t75" style="width:20.25pt;height:16.5pt" o:ole="">
            <v:imagedata r:id="rId12" o:title=""/>
          </v:shape>
          <o:OLEObject Type="Embed" ProgID="Equation.3" ShapeID="_x0000_i1027" DrawAspect="Content" ObjectID="_1622826957" r:id="rId13"/>
        </w:object>
      </w:r>
      <w:r w:rsidRPr="00B10A6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B10A6D">
        <w:rPr>
          <w:rFonts w:ascii="Times New Roman" w:hAnsi="Times New Roman" w:cs="Times New Roman"/>
          <w:sz w:val="24"/>
          <w:szCs w:val="24"/>
        </w:rPr>
        <w:t>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БАЗОВЫЙ УРОВЕНЬ: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1.    Найти  значение  функции  при  заданном  значении  аргумента.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2.    Найти  область  определения  функции (случаи,  приводящие  к  решению  линейного,  квадратного  или  простейшего   дробно-рационального  неравенств).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3.    Построить  график  функции (линейной,  квадратичной,  степенной  или  у =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>).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4.    Выяснить  имеет  ли  корни  квадратный  трехчлен,   и  найти  их.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5.    Разложить  на  множители  квадратный  трехчлен.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6.    Вычислить  значение  степени.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7.    Выполнить  преобразование  несложного  числового  или  буквенного  выражения  с  использованием  одного или двух свой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ств  ст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епеней  и  алгебраических  действий.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lastRenderedPageBreak/>
        <w:t>8.    Сравнить  степени.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9.    Вычислить  значение   корня.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Функция, обратная 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данной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. Функция, обратная степенной функции с натуральным показателем. 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Арифметических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корень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п-ой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степени. Степень с рациональным показателем. Решение иррациональных уравнений. Решение иррациональных неравенств.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Степень с целым показателем и её свойства.  Возведение числового неравенства в степень с натуральным показателем. Корень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n-й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степени, степень с рациональным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показателем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ррациональные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уравнения и неравенства. Способы их решения.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2.Уравнения и  нера</w:t>
      </w:r>
      <w:r w:rsidR="0032215F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венства с одной переменной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</w:t>
      </w:r>
    </w:p>
    <w:p w:rsidR="002D6C78" w:rsidRPr="00B10A6D" w:rsidRDefault="002D6C78" w:rsidP="001F550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Целое уравнение и его корни. Биквадратные уравнения. Дробные рациональные уравнения.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Примеры решения уравнений высших степеней. Методы замены переменной, разложения на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множители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вадратные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неравенства. Примеры решения дробно-линейных неравенств.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Решение неравен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ств вт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орой степени с одной переменной. Решение неравенств методом интервалов.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</w:t>
      </w:r>
      <w:proofErr w:type="gramStart"/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8609C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gramEnd"/>
      <w:r w:rsidRPr="008609C4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истематизировать и обобщить сведения о решении целых и дробных рациональных уравнений, </w:t>
      </w:r>
      <w:r w:rsidRPr="008609C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выработать умение решать простейшие уравнения заменой переменной и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неравенства с одной переменной методом интервалов.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Знать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методы решения уравнений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Уметь 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решать целые уравнения методом введения новой переменной и неравенства методом интервалов.</w:t>
      </w:r>
    </w:p>
    <w:p w:rsidR="002D6C78" w:rsidRPr="00B10A6D" w:rsidRDefault="002D6C78" w:rsidP="001F550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В этой теме завершается изучение рациональных уравнений с одной переменной. В связи с этим проводится некоторое обобщение и углубление сведений об уравнениях. Вводятся понятия дробного рационального уравнения и его степени. Учащиеся знакомятся с решением уравнений третьей степени и четвертой степени с помощью разложения на множители и введения вспомогательной переменной. Метод решения уравнений путем введения вспомогательных переменных будет широко использоваться дальнейшем при решении тригонометрических, логарифмических и других видов уравнений.</w:t>
      </w:r>
    </w:p>
    <w:p w:rsidR="002D6C78" w:rsidRPr="00B10A6D" w:rsidRDefault="002D6C78" w:rsidP="001F550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Расширяются сведения о решении дробных рациональных уравнений. Учащиеся знакомятся с некоторыми специальными приемами решения таких уравнений.</w:t>
      </w:r>
    </w:p>
    <w:p w:rsidR="002D6C78" w:rsidRPr="00B10A6D" w:rsidRDefault="002D6C78" w:rsidP="001F550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Формирование умений решать неравенства вида ах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0A6D">
        <w:rPr>
          <w:rFonts w:ascii="Times New Roman" w:hAnsi="Times New Roman" w:cs="Times New Roman"/>
          <w:sz w:val="24"/>
          <w:szCs w:val="24"/>
        </w:rPr>
        <w:t xml:space="preserve"> +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+ с&gt;0 или  ах</w:t>
      </w:r>
      <w:r w:rsidRPr="00B10A6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0A6D">
        <w:rPr>
          <w:rFonts w:ascii="Times New Roman" w:hAnsi="Times New Roman" w:cs="Times New Roman"/>
          <w:sz w:val="24"/>
          <w:szCs w:val="24"/>
        </w:rPr>
        <w:t xml:space="preserve"> +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+ с&lt;0, где а</w:t>
      </w:r>
      <w:r w:rsidRPr="00B10A6D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028" type="#_x0000_t75" style="width:11.25pt;height:11.25pt" o:ole="">
            <v:imagedata r:id="rId14" o:title=""/>
          </v:shape>
          <o:OLEObject Type="Embed" ProgID="Equation.3" ShapeID="_x0000_i1028" DrawAspect="Content" ObjectID="_1622826958" r:id="rId15"/>
        </w:object>
      </w:r>
      <w:r w:rsidRPr="00B10A6D">
        <w:rPr>
          <w:rFonts w:ascii="Times New Roman" w:hAnsi="Times New Roman" w:cs="Times New Roman"/>
          <w:sz w:val="24"/>
          <w:szCs w:val="24"/>
        </w:rPr>
        <w:t>0, осуществляется с опорой на сведения о графике квадратичной функции (направление ветвей, ее расположение относительно оси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х).</w:t>
      </w:r>
    </w:p>
    <w:p w:rsidR="002D6C78" w:rsidRPr="00B10A6D" w:rsidRDefault="002D6C78" w:rsidP="001F550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Учащиеся знакомятся с методом интервалов, с помощью которого решаются несложные рациональные неравенства.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БАЗОВЫЙ УРОВЕНЬ: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1.    Решить  алгебраическое  уравнение  3 – 4-й  степени.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2.    Решить  несложное  уравнение, сводящееся  к  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алгебраическому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3.    Решить  биквадратное  уравнение.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4.    Решить  дробно-рациональное  уравнение, сводящееся    к  квадратному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5.   Решить  неравенство  второй  степени  с  одной  переменной (в  том  числе  и  методом  </w:t>
      </w:r>
      <w:r>
        <w:rPr>
          <w:rFonts w:ascii="Times New Roman" w:hAnsi="Times New Roman" w:cs="Times New Roman"/>
          <w:sz w:val="24"/>
          <w:szCs w:val="24"/>
          <w:lang w:eastAsia="ru-RU"/>
        </w:rPr>
        <w:t>интервалов)</w:t>
      </w:r>
    </w:p>
    <w:p w:rsidR="002D6C78" w:rsidRPr="00F81668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3. Уравнения и  нер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="0032215F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венства с двумя переменными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</w:t>
      </w:r>
    </w:p>
    <w:p w:rsidR="002D6C78" w:rsidRPr="000118FC" w:rsidRDefault="002D6C78" w:rsidP="001F5502">
      <w:pPr>
        <w:widowControl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Уравнение с двумя переменными и его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график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ешение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уравнения с двумя переменными. Система уравнений; решение системы.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Графический способ решения систем уравнений. Решение систем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содержащих одно уравнение первой, а другое второй степени. Решение тек</w:t>
      </w:r>
      <w:r>
        <w:rPr>
          <w:rFonts w:ascii="Times New Roman" w:hAnsi="Times New Roman" w:cs="Times New Roman"/>
          <w:sz w:val="24"/>
          <w:szCs w:val="24"/>
          <w:lang w:eastAsia="ru-RU"/>
        </w:rPr>
        <w:t>стовых задач с помощью систем уравнений второй степени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. Неравенства с двумя переменными. Системы неравенств с двумя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переменными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равнение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 несколькими переменными. Примеры решения нелинейных систем. Примеры решения уравнений в целых числах.</w:t>
      </w:r>
      <w:r w:rsidRPr="00B10A6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Уравнение окружности. Решение систем двух уравнений второй степени с двумя переменными.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Графическая интерпретация уравнений с двумя переменными и их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систем, неравен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ств с дв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умя переменными и их систем.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– </w:t>
      </w:r>
      <w:r w:rsidRPr="00B10A6D">
        <w:rPr>
          <w:rFonts w:ascii="Times New Roman" w:hAnsi="Times New Roman" w:cs="Times New Roman"/>
          <w:color w:val="000000"/>
          <w:sz w:val="24"/>
          <w:szCs w:val="24"/>
        </w:rPr>
        <w:t>выработать умение решать простейшие системы, содержащие уравнения второй степени с двумя переменными, и решать текстовые задачи с помощью составления таких систем.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 w:rsidRPr="00B10A6D">
        <w:rPr>
          <w:rFonts w:ascii="Times New Roman" w:hAnsi="Times New Roman" w:cs="Times New Roman"/>
          <w:sz w:val="24"/>
          <w:szCs w:val="24"/>
        </w:rPr>
        <w:t xml:space="preserve"> методы решения уравнений: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а) разложение на множители;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б) введение новой переменной;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в) графический способ.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решать целые уравнения методом введения новой переменной;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решать системы 2 уравнений с 2 переменными графическим способом;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10A6D">
        <w:rPr>
          <w:rFonts w:ascii="Times New Roman" w:hAnsi="Times New Roman" w:cs="Times New Roman"/>
          <w:sz w:val="24"/>
          <w:szCs w:val="24"/>
        </w:rPr>
        <w:t xml:space="preserve"> решать уравнения с 2 переменными способом подстановки и сложения;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10A6D">
        <w:rPr>
          <w:rFonts w:ascii="Times New Roman" w:hAnsi="Times New Roman" w:cs="Times New Roman"/>
          <w:sz w:val="24"/>
          <w:szCs w:val="24"/>
        </w:rPr>
        <w:t>решать задачи «на работу», «на движение» и другие составлением систем уравнений.</w:t>
      </w:r>
    </w:p>
    <w:p w:rsidR="002D6C78" w:rsidRPr="00B10A6D" w:rsidRDefault="002D6C78" w:rsidP="001F5502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В данной теме завершается изучение систем уравнений с двумя переменными. Основное внимание уделяется системам, в которых одно из уравнений первой степени, а другое второй. Известный учащимся способ подстановки находит здесь дальнейшее применение и позволяет сводить решение таких систем к решению квадратного уравнения.</w:t>
      </w:r>
    </w:p>
    <w:p w:rsidR="002D6C78" w:rsidRPr="00B10A6D" w:rsidRDefault="002D6C78" w:rsidP="001F5502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Ознакомление обучающихся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B10A6D">
        <w:rPr>
          <w:rFonts w:ascii="Times New Roman" w:hAnsi="Times New Roman" w:cs="Times New Roman"/>
          <w:sz w:val="24"/>
          <w:szCs w:val="24"/>
        </w:rPr>
        <w:softHyphen/>
        <w:t>чиваться простейшими примерами.</w:t>
      </w:r>
    </w:p>
    <w:p w:rsidR="002D6C78" w:rsidRPr="00B10A6D" w:rsidRDefault="002D6C78" w:rsidP="001F5502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Привлечение известных 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 xml:space="preserve"> графиков позволяет привести примеры графического решения систем уравнений. С помощью графических представлений можно наглядно показать 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, что системы двух уравнений с двумя переменными второй степени могут иметь одно, два, три, четыре решения или не иметь решений.</w:t>
      </w:r>
    </w:p>
    <w:p w:rsidR="002D6C78" w:rsidRPr="00B10A6D" w:rsidRDefault="002D6C78" w:rsidP="001F5502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Разработанный математический аппарат позволяет существенно расширить класс содержательных текстовых задач, решаемых с помощью систем уравнений.</w:t>
      </w:r>
    </w:p>
    <w:p w:rsidR="002D6C78" w:rsidRPr="00B10A6D" w:rsidRDefault="002D6C78" w:rsidP="001F5502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Изучение темы завершается введением понятия неравенства и системы неравен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ств с дв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умя переменными. Сведения о графиках уравнений с двумя переменными используется при иллюстрации множеств решений некоторых простейших неравен</w:t>
      </w:r>
      <w:proofErr w:type="gramStart"/>
      <w:r w:rsidRPr="00B10A6D">
        <w:rPr>
          <w:rFonts w:ascii="Times New Roman" w:hAnsi="Times New Roman" w:cs="Times New Roman"/>
          <w:sz w:val="24"/>
          <w:szCs w:val="24"/>
        </w:rPr>
        <w:t>ств с дв</w:t>
      </w:r>
      <w:proofErr w:type="gramEnd"/>
      <w:r w:rsidRPr="00B10A6D">
        <w:rPr>
          <w:rFonts w:ascii="Times New Roman" w:hAnsi="Times New Roman" w:cs="Times New Roman"/>
          <w:sz w:val="24"/>
          <w:szCs w:val="24"/>
        </w:rPr>
        <w:t>умя переменными и их систем.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БАЗОВЫЙ УРОВЕНЬ: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1.    Определить  степень  уравнения.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2.     Составить  уравнение  с  двумя  переменными  по  заданному  графику.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3.     Построить  график  уравнения  с  двумя  переменными.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4.     Решить  графически  систему  уравнений.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5.     Решить  систему  уравнений  второй  степени  способом  подстановки.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6.     Решить  систему  уравнений  второй  степени  способом  сложения.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7.     Решить  задачу  с  помощью системы  уравнений  второй  степени.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8.   Выяснить  является   ли  заданная  пара  чисел  решением  неравенства  с  двумя  переменными.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9.     Изобразить  на  координатной  плоскости  множество  точек, которые  задают  искомое  неравенство.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10.  Выяснить  является   ли  заданная  пара  чисел  решением   системы  неравен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ств  с  дв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умя  переменными.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11.   Изобразить  на  координатной  плоскости  множество  решений   системы  неравен</w:t>
      </w:r>
      <w:proofErr w:type="gram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ств  с  дв</w:t>
      </w:r>
      <w:proofErr w:type="gram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умя  переменными.</w:t>
      </w:r>
    </w:p>
    <w:p w:rsidR="002D6C78" w:rsidRPr="000118FC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4.Арифметическая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и геометрическая прогрессии 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Понятие последовательности. 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Арифметическая и геометрическая прогрессии. Формулы </w:t>
      </w:r>
      <w:r w:rsidRPr="00B10A6D">
        <w:rPr>
          <w:rFonts w:ascii="Times New Roman" w:hAnsi="Times New Roman" w:cs="Times New Roman"/>
          <w:sz w:val="24"/>
          <w:szCs w:val="24"/>
          <w:lang w:val="en-US" w:eastAsia="ru-RU"/>
        </w:rPr>
        <w:t>n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-го члена и суммы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первых </w:t>
      </w:r>
      <w:r w:rsidRPr="00B10A6D">
        <w:rPr>
          <w:rFonts w:ascii="Times New Roman" w:hAnsi="Times New Roman" w:cs="Times New Roman"/>
          <w:sz w:val="24"/>
          <w:szCs w:val="24"/>
          <w:lang w:val="en-US" w:eastAsia="ru-RU"/>
        </w:rPr>
        <w:t>n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членов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рифметиче</w:t>
      </w:r>
      <w:r>
        <w:rPr>
          <w:rFonts w:ascii="Times New Roman" w:hAnsi="Times New Roman" w:cs="Times New Roman"/>
          <w:sz w:val="24"/>
          <w:szCs w:val="24"/>
          <w:lang w:eastAsia="ru-RU"/>
        </w:rPr>
        <w:t>ской  и геометрической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прогрессии.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Сложные проценты.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– </w:t>
      </w:r>
      <w:r w:rsidRPr="00B10A6D">
        <w:rPr>
          <w:rFonts w:ascii="Times New Roman" w:hAnsi="Times New Roman" w:cs="Times New Roman"/>
          <w:color w:val="000000"/>
          <w:sz w:val="24"/>
          <w:szCs w:val="24"/>
        </w:rPr>
        <w:t>дать понятие об арифметической и геометрической прогрессиях как числовых последовательностях особого вида.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Добиться</w:t>
      </w:r>
      <w:r w:rsidRPr="00B10A6D">
        <w:rPr>
          <w:rFonts w:ascii="Times New Roman" w:hAnsi="Times New Roman" w:cs="Times New Roman"/>
          <w:sz w:val="24"/>
          <w:szCs w:val="24"/>
        </w:rPr>
        <w:t xml:space="preserve"> понимания терминов «член последовательности», «номер члена последовательности», «формула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 –го члена арифметической прогрессии»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Знать:</w:t>
      </w:r>
      <w:r w:rsidRPr="00B10A6D">
        <w:rPr>
          <w:rFonts w:ascii="Times New Roman" w:hAnsi="Times New Roman" w:cs="Times New Roman"/>
          <w:sz w:val="24"/>
          <w:szCs w:val="24"/>
        </w:rPr>
        <w:t xml:space="preserve"> формулу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–го члена арифметической прогрессии, свойства членов арифметической прогрессии, способы задания арифметической прогрессии; какая последовательность  является геометрической, уметь выявлять, является ли последовательность геометрической, если да, то находить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q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- применять формулу суммы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 –первых членов арифметической прогрессии при решении задач;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- вычислять любой член геометрической прогрессии по формуле, знать свойства членов геометрической прогрессии;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- применять формулу при решении стандартных задач;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- применять формулу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10A6D">
        <w:rPr>
          <w:rFonts w:ascii="Times New Roman" w:hAnsi="Times New Roman" w:cs="Times New Roman"/>
          <w:sz w:val="24"/>
          <w:szCs w:val="24"/>
        </w:rPr>
        <w:t>=</w:t>
      </w:r>
      <w:r w:rsidRPr="00B10A6D">
        <w:rPr>
          <w:rFonts w:ascii="Times New Roman" w:hAnsi="Times New Roman" w:cs="Times New Roman"/>
          <w:position w:val="-28"/>
          <w:sz w:val="24"/>
          <w:szCs w:val="24"/>
        </w:rPr>
        <w:object w:dxaOrig="540" w:dyaOrig="660">
          <v:shape id="_x0000_i1029" type="#_x0000_t75" style="width:27.75pt;height:33.75pt" o:ole="">
            <v:imagedata r:id="rId16" o:title=""/>
          </v:shape>
          <o:OLEObject Type="Embed" ProgID="Equation.3" ShapeID="_x0000_i1029" DrawAspect="Content" ObjectID="_1622826959" r:id="rId17"/>
        </w:object>
      </w:r>
      <w:r w:rsidRPr="00B10A6D">
        <w:rPr>
          <w:rFonts w:ascii="Times New Roman" w:hAnsi="Times New Roman" w:cs="Times New Roman"/>
          <w:sz w:val="24"/>
          <w:szCs w:val="24"/>
        </w:rPr>
        <w:t xml:space="preserve">   при решении практических задач;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- находить разность арифметической прогрессии;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- находить сумму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 первых членов арифметической прогрессии;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- находить любой член геометрической прогрессии;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- находить сумму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 первых членов геометрической прогрессии;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- решать текстовые задачи.</w:t>
      </w:r>
    </w:p>
    <w:p w:rsidR="002D6C78" w:rsidRPr="00B10A6D" w:rsidRDefault="002D6C78" w:rsidP="001F5502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При изучении темы вводится понятие последовательности, разъясняется смысл термина «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2D6C78" w:rsidRPr="00B10A6D" w:rsidRDefault="002D6C78" w:rsidP="001F5502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Работа с формулами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-го члена и суммы первых </w:t>
      </w:r>
      <w:r w:rsidRPr="00B10A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10A6D">
        <w:rPr>
          <w:rFonts w:ascii="Times New Roman" w:hAnsi="Times New Roman" w:cs="Times New Roman"/>
          <w:sz w:val="24"/>
          <w:szCs w:val="24"/>
        </w:rPr>
        <w:t xml:space="preserve">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2D6C78" w:rsidRPr="00B10A6D" w:rsidRDefault="002D6C78" w:rsidP="001F5502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Рассматриваются характеристические свойства арифметической и геометрической прогрессий, что позволяет расширить круг предлагаемых задач.</w:t>
      </w:r>
    </w:p>
    <w:p w:rsidR="002D6C78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БАЗОВЫЙ УРОВЕНЬ:</w:t>
      </w:r>
    </w:p>
    <w:p w:rsidR="002D6C78" w:rsidRPr="000118FC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   Записать  члены  произвольной  последовательности  или  прогрессии  с  использованием  рекуррентной  формулы  или  формулы 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n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- го  члена.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2.   Доказать, что  последовательность, заданная  формулой 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n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- го  члена, является  прогрессией.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3.   Для  прогрессии, заданной  в  явном  виде, записать  формулу 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n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- го  члена.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4.   Определить, является  ли  данное  число  членом  данной  прогрессии;  определить  его  номер.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5.    По  двум  из  трёх  заданных  элементов (u1,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un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d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q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>)), найти  третий.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6.    Найти  сумму 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n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 первых  членов  прогрессии  по  формулам  суммы.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7.    Найти  сумму  </w:t>
      </w:r>
      <w:proofErr w:type="spellStart"/>
      <w:r w:rsidRPr="00B10A6D">
        <w:rPr>
          <w:rFonts w:ascii="Times New Roman" w:hAnsi="Times New Roman" w:cs="Times New Roman"/>
          <w:sz w:val="24"/>
          <w:szCs w:val="24"/>
          <w:lang w:eastAsia="ru-RU"/>
        </w:rPr>
        <w:t>n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 первых  членов  прогрессии  с  предварительным  определением  какого-либо  элемента  прогрессии.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8.    Определить  элементы  прогрессии  по  сумме  и  другим  элементам.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9.    Доказать, что  заданная  геометрическая  прогрессия  является  бесконечно-убывающей.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10.  Найти  сумму   бесконечно-убывающей  геометрической  прогрессии.</w:t>
      </w:r>
    </w:p>
    <w:p w:rsidR="002D6C78" w:rsidRPr="00B10A6D" w:rsidRDefault="002D6C78" w:rsidP="001F5502">
      <w:pPr>
        <w:widowControl w:val="0"/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свойства степени с натуральным и рациональным показателем;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свойства арифметического корня;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понятия иррационального уравнения;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понятие иррационального неравенства;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способы решения иррациональных уравнений и неравенств.</w:t>
      </w:r>
    </w:p>
    <w:p w:rsidR="002D6C78" w:rsidRPr="00B10A6D" w:rsidRDefault="002D6C78" w:rsidP="001F5502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выполнять основные действия со степенями с целыми показателями;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применять свойства арифметических квадратных корней для вычислений значений и преобразований числовых выражений, содержащих квадратные корни.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- решать иррациональные уравнения и неравенства;</w:t>
      </w:r>
    </w:p>
    <w:p w:rsidR="002D6C78" w:rsidRPr="00F81668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5</w:t>
      </w:r>
      <w:r w:rsidRPr="00B10A6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. Элементы комбинато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рики и теории вероятностей </w:t>
      </w:r>
    </w:p>
    <w:p w:rsidR="002D6C78" w:rsidRPr="00820985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B3909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 xml:space="preserve">Комбинаторное правило умножения </w:t>
      </w:r>
      <w:r w:rsidRPr="00AB3909">
        <w:rPr>
          <w:rFonts w:ascii="Times New Roman" w:hAnsi="Times New Roman" w:cs="Times New Roman"/>
          <w:sz w:val="24"/>
          <w:szCs w:val="24"/>
          <w:lang w:eastAsia="ru-RU"/>
        </w:rPr>
        <w:t xml:space="preserve">Примеры комбинаторных задач. Перестановки, размещения, сочетания. Относительная частота и </w:t>
      </w:r>
      <w:proofErr w:type="spellStart"/>
      <w:r w:rsidRPr="00AB3909">
        <w:rPr>
          <w:rFonts w:ascii="Times New Roman" w:hAnsi="Times New Roman" w:cs="Times New Roman"/>
          <w:sz w:val="24"/>
          <w:szCs w:val="24"/>
          <w:lang w:eastAsia="ru-RU"/>
        </w:rPr>
        <w:t>вероятность</w:t>
      </w:r>
      <w:r w:rsidRPr="00B10A6D">
        <w:rPr>
          <w:rFonts w:ascii="Times New Roman" w:hAnsi="Times New Roman" w:cs="Times New Roman"/>
          <w:sz w:val="24"/>
          <w:szCs w:val="24"/>
          <w:lang w:eastAsia="ru-RU"/>
        </w:rPr>
        <w:t>случайного</w:t>
      </w:r>
      <w:proofErr w:type="spellEnd"/>
      <w:r w:rsidRPr="00B10A6D">
        <w:rPr>
          <w:rFonts w:ascii="Times New Roman" w:hAnsi="Times New Roman" w:cs="Times New Roman"/>
          <w:sz w:val="24"/>
          <w:szCs w:val="24"/>
          <w:lang w:eastAsia="ru-RU"/>
        </w:rPr>
        <w:t xml:space="preserve"> события. Равновозможные события и их вероятность.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B10A6D">
        <w:rPr>
          <w:rFonts w:ascii="Times New Roman" w:hAnsi="Times New Roman" w:cs="Times New Roman"/>
          <w:sz w:val="24"/>
          <w:szCs w:val="24"/>
        </w:rPr>
        <w:t xml:space="preserve">ознакомить учащихся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спонятиями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</w:r>
    </w:p>
    <w:p w:rsidR="002D6C78" w:rsidRPr="00B10A6D" w:rsidRDefault="002D6C78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 w:rsidRPr="00B10A6D">
        <w:rPr>
          <w:rFonts w:ascii="Times New Roman" w:hAnsi="Times New Roman" w:cs="Times New Roman"/>
          <w:sz w:val="24"/>
          <w:szCs w:val="24"/>
        </w:rPr>
        <w:t xml:space="preserve"> формулы числа перестановок, размещений, сочетаний  и  уметь пользоваться ими.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Pr="00B10A6D">
        <w:rPr>
          <w:rFonts w:ascii="Times New Roman" w:hAnsi="Times New Roman" w:cs="Times New Roman"/>
          <w:sz w:val="24"/>
          <w:szCs w:val="24"/>
        </w:rPr>
        <w:t xml:space="preserve"> пользоваться формулой комбинаторики  при вычислении вероятностей.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 xml:space="preserve">Изучение темы начинается с решения задач, в которых требуется составить те или иные комбинации элементов и. </w:t>
      </w:r>
      <w:proofErr w:type="spellStart"/>
      <w:r w:rsidRPr="00B10A6D">
        <w:rPr>
          <w:rFonts w:ascii="Times New Roman" w:hAnsi="Times New Roman" w:cs="Times New Roman"/>
          <w:sz w:val="24"/>
          <w:szCs w:val="24"/>
        </w:rPr>
        <w:t>подсчитатьих</w:t>
      </w:r>
      <w:proofErr w:type="spellEnd"/>
      <w:r w:rsidRPr="00B10A6D">
        <w:rPr>
          <w:rFonts w:ascii="Times New Roman" w:hAnsi="Times New Roman" w:cs="Times New Roman"/>
          <w:sz w:val="24"/>
          <w:szCs w:val="24"/>
        </w:rPr>
        <w:t xml:space="preserve"> число. Разъясняется комбинаторное правило умножения, которое исполнятся в дальнейшем при выводе формул для подсчёта числа перестановок, размещений и сочетаний.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При изучении данного материала необходимо обратить внимание обучающихся на различие понятий «размещение» и «сочетание», сформировать у них умение определять, о каком виде комбинаций идет речь в задаче.</w:t>
      </w:r>
    </w:p>
    <w:p w:rsidR="002D6C78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В данной теме учащиеся знакомятся с начальными св</w:t>
      </w:r>
      <w:r>
        <w:rPr>
          <w:rFonts w:ascii="Times New Roman" w:hAnsi="Times New Roman" w:cs="Times New Roman"/>
          <w:sz w:val="24"/>
          <w:szCs w:val="24"/>
        </w:rPr>
        <w:t xml:space="preserve">едениями из теории вероятностей                                 </w:t>
      </w:r>
    </w:p>
    <w:p w:rsidR="002D6C78" w:rsidRPr="00B10A6D" w:rsidRDefault="002D6C78" w:rsidP="001F5502">
      <w:pPr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10A6D">
        <w:rPr>
          <w:rFonts w:ascii="Times New Roman" w:hAnsi="Times New Roman" w:cs="Times New Roman"/>
          <w:sz w:val="24"/>
          <w:szCs w:val="24"/>
        </w:rPr>
        <w:t>события». Рассматриваются статистический и классический подходы к определению вероятности случайного события. Важно обратить внимание обучающихся на то, что классическое определение вероятности можно применять только к таким моделям реальных событий, в которых все исходы являются равновозможными.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БАЗОВЫЙ УРОВЕНЬ: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1.    Решить  несложную  комбинаторную  задачу.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2.    Решить  задачу  способом  перестановок.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3.    Решить  задачу  способом  размещений.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4.    Решить  задачу  способом  сочетаний.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5.    Найти  относительную  частоту определенного  события.</w:t>
      </w:r>
    </w:p>
    <w:p w:rsidR="002D6C78" w:rsidRPr="00B10A6D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B10A6D">
        <w:rPr>
          <w:rFonts w:ascii="Times New Roman" w:hAnsi="Times New Roman" w:cs="Times New Roman"/>
          <w:sz w:val="24"/>
          <w:szCs w:val="24"/>
          <w:lang w:eastAsia="ru-RU"/>
        </w:rPr>
        <w:t>6.    Найти  вероятность случайного  события.</w:t>
      </w:r>
    </w:p>
    <w:p w:rsidR="002D6C78" w:rsidRDefault="0032215F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6. Повторение. </w:t>
      </w:r>
    </w:p>
    <w:p w:rsidR="002D6C78" w:rsidRPr="00F81668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Функции и их графики. Сте</w:t>
      </w:r>
      <w:r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 xml:space="preserve">пень и ее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свойства</w:t>
      </w:r>
      <w:proofErr w:type="gramStart"/>
      <w:r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.Ф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ормулы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 xml:space="preserve"> сокращенного  умножения. Системы  уравнений. Рациональные дроби. Квадратные уравнения. Дробные рациональные уравнения. Неравенства с одной переменной. Решение текстовых задач.</w:t>
      </w:r>
    </w:p>
    <w:p w:rsidR="00222873" w:rsidRDefault="00222873" w:rsidP="00FF5F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2873" w:rsidRDefault="00222873" w:rsidP="00FF5F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2215F" w:rsidRDefault="0032215F" w:rsidP="00FF5F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2873" w:rsidRDefault="00222873" w:rsidP="00D54F22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Геометрия (9  класс).</w:t>
      </w:r>
    </w:p>
    <w:p w:rsidR="00222873" w:rsidRDefault="00222873" w:rsidP="00FF5F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2873" w:rsidRDefault="00222873" w:rsidP="00FF5FD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3221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Векторы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>Понятие вектора.</w:t>
      </w:r>
      <w:r>
        <w:rPr>
          <w:rFonts w:ascii="Times New Roman" w:hAnsi="Times New Roman" w:cs="Times New Roman"/>
          <w:w w:val="112"/>
        </w:rPr>
        <w:t xml:space="preserve"> Длина (модуль) вектора.</w:t>
      </w:r>
      <w:r w:rsidRPr="00BD2BD1">
        <w:rPr>
          <w:rFonts w:ascii="Times New Roman" w:hAnsi="Times New Roman" w:cs="Times New Roman"/>
          <w:w w:val="112"/>
        </w:rPr>
        <w:t xml:space="preserve"> Равенство векторов. Сложение и вычитание векторов. Умножение вектора на число.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b/>
          <w:bCs/>
        </w:rPr>
        <w:t xml:space="preserve"> Цель:</w:t>
      </w:r>
      <w:r w:rsidRPr="00BD2BD1">
        <w:rPr>
          <w:rFonts w:ascii="Times New Roman" w:hAnsi="Times New Roman" w:cs="Times New Roman"/>
        </w:rPr>
        <w:t xml:space="preserve">  учить </w:t>
      </w:r>
      <w:proofErr w:type="gramStart"/>
      <w:r w:rsidRPr="00BD2BD1">
        <w:rPr>
          <w:rFonts w:ascii="Times New Roman" w:hAnsi="Times New Roman" w:cs="Times New Roman"/>
        </w:rPr>
        <w:t>обучающихся</w:t>
      </w:r>
      <w:proofErr w:type="gramEnd"/>
      <w:r w:rsidRPr="00BD2BD1">
        <w:rPr>
          <w:rFonts w:ascii="Times New Roman" w:hAnsi="Times New Roman" w:cs="Times New Roman"/>
        </w:rPr>
        <w:t xml:space="preserve"> выполнять действия над векторами как направленными отрезками.</w:t>
      </w:r>
      <w:r w:rsidRPr="00BD2BD1">
        <w:rPr>
          <w:rFonts w:ascii="Times New Roman" w:hAnsi="Times New Roman" w:cs="Times New Roman"/>
          <w:b/>
          <w:bCs/>
        </w:rPr>
        <w:t xml:space="preserve">          </w:t>
      </w:r>
    </w:p>
    <w:p w:rsidR="00FF5FD0" w:rsidRPr="00BD2BD1" w:rsidRDefault="00FF5FD0" w:rsidP="00D54F22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Знать и понимать: 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понятия вектора, нулевого вектора, длины вектора, коллинеарных векторов, равенства векторов;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операции над векторами в геометрической форме (правило треугольника, правило параллелограмма, правило многоугольника, правило построения разности векторов и вектора, получающегося при  умножении вектора на число); законы сложения векторов, умножения вектора на число;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lastRenderedPageBreak/>
        <w:t>- формулу для вычисления средней линии трапеции.</w:t>
      </w:r>
    </w:p>
    <w:p w:rsidR="00FF5FD0" w:rsidRPr="00BD2BD1" w:rsidRDefault="00FF5FD0" w:rsidP="00D54F22">
      <w:pPr>
        <w:pStyle w:val="af1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Уметь:</w:t>
      </w:r>
    </w:p>
    <w:p w:rsidR="00FF5FD0" w:rsidRPr="00BD2BD1" w:rsidRDefault="00FF5FD0" w:rsidP="00D54F22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откладывать вектор от данной точки;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пользоваться правилами при построении суммы, разности векторов; вектора, получающегося 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при умножении вектора на число;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применять векторы к решению задач;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находить среднюю линию треугольника;</w:t>
      </w:r>
    </w:p>
    <w:p w:rsidR="00FF5FD0" w:rsidRPr="00BD2BD1" w:rsidRDefault="00FF5FD0" w:rsidP="00D54F22">
      <w:pPr>
        <w:pStyle w:val="ad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firstLine="3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D1">
        <w:rPr>
          <w:rFonts w:ascii="Times New Roman" w:hAnsi="Times New Roman" w:cs="Times New Roman"/>
          <w:color w:val="000000"/>
          <w:sz w:val="24"/>
          <w:szCs w:val="24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BD2BD1">
        <w:rPr>
          <w:rFonts w:ascii="Times New Roman" w:hAnsi="Times New Roman" w:cs="Times New Roman"/>
          <w:color w:val="000000"/>
          <w:sz w:val="24"/>
          <w:szCs w:val="24"/>
        </w:rPr>
        <w:softHyphen/>
        <w:t>жно быть уделено выработке умений выполнять операции над векторами (складывать векторы по правилам треугольника и па</w:t>
      </w:r>
      <w:r w:rsidRPr="00BD2BD1">
        <w:rPr>
          <w:rFonts w:ascii="Times New Roman" w:hAnsi="Times New Roman" w:cs="Times New Roman"/>
          <w:color w:val="000000"/>
          <w:sz w:val="24"/>
          <w:szCs w:val="24"/>
        </w:rPr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FF5FD0" w:rsidRPr="00BD2BD1" w:rsidRDefault="0032215F" w:rsidP="00D54F22">
      <w:pPr>
        <w:pStyle w:val="aff"/>
        <w:tabs>
          <w:tab w:val="left" w:pos="1134"/>
        </w:tabs>
        <w:ind w:left="284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2. Метод координат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>Разложение вектора по двум неколлинеарным векторам. Координаты вектора. Простей</w:t>
      </w:r>
      <w:r w:rsidRPr="00BD2BD1">
        <w:rPr>
          <w:rFonts w:ascii="Times New Roman" w:hAnsi="Times New Roman" w:cs="Times New Roman"/>
          <w:w w:val="112"/>
        </w:rPr>
        <w:softHyphen/>
        <w:t xml:space="preserve">шие задачи в координатах. Уравнения окружности и прямой. Применение векторов и координат при решении задач.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 xml:space="preserve">          </w:t>
      </w:r>
      <w:r w:rsidRPr="00BD2BD1">
        <w:rPr>
          <w:rFonts w:ascii="Times New Roman" w:hAnsi="Times New Roman" w:cs="Times New Roman"/>
          <w:b/>
          <w:bCs/>
          <w:w w:val="112"/>
        </w:rPr>
        <w:t>Цель: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 xml:space="preserve">познакомить с использованием векторов и метода координат при решении геометрических задач, </w:t>
      </w:r>
      <w:r w:rsidRPr="00BD2BD1">
        <w:rPr>
          <w:rFonts w:ascii="Times New Roman" w:hAnsi="Times New Roman" w:cs="Times New Roman"/>
        </w:rPr>
        <w:t>учить применять векторы к решению задач</w:t>
      </w:r>
    </w:p>
    <w:p w:rsidR="00FF5FD0" w:rsidRPr="00BD2BD1" w:rsidRDefault="00FF5FD0" w:rsidP="00D54F22">
      <w:pPr>
        <w:tabs>
          <w:tab w:val="left" w:pos="709"/>
        </w:tabs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Знать и понимать: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</w:rPr>
        <w:t>- понятие координат вектора;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D2BD1">
        <w:rPr>
          <w:rFonts w:ascii="Times New Roman" w:hAnsi="Times New Roman" w:cs="Times New Roman"/>
          <w:sz w:val="24"/>
          <w:szCs w:val="24"/>
        </w:rPr>
        <w:t>лемму и теорему о разложении вектора по двум неколлинеарным векторам;</w:t>
      </w:r>
    </w:p>
    <w:p w:rsidR="00FF5FD0" w:rsidRPr="00BD2BD1" w:rsidRDefault="00FF5FD0" w:rsidP="00D54F22">
      <w:pPr>
        <w:suppressAutoHyphens/>
        <w:snapToGri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правила действий над векторами с заданными координатами;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понятие радиус-вектора точки;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формулы координат вектора через координаты его конца и начала, координат середины отрезка,  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длины вектора и расстояния между двумя точками;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уравнения окружности и прямой, осей координат.</w:t>
      </w:r>
    </w:p>
    <w:p w:rsidR="00FF5FD0" w:rsidRPr="00BD2BD1" w:rsidRDefault="00FF5FD0" w:rsidP="00D54F22">
      <w:pPr>
        <w:pStyle w:val="15"/>
        <w:tabs>
          <w:tab w:val="left" w:pos="709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Уметь:</w:t>
      </w:r>
      <w:r w:rsidRPr="00BD2B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раскладывать вектор по двум неколлинеарным векторам;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находить координаты вектора,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выполнять действия над векторами, заданными координатами;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</w:rPr>
        <w:t>- решать простейшие задачи в координатах и использовать их при решении более сложных задач;</w:t>
      </w:r>
    </w:p>
    <w:p w:rsidR="00FF5FD0" w:rsidRPr="00BD2BD1" w:rsidRDefault="00FF5FD0" w:rsidP="00D54F22">
      <w:pPr>
        <w:suppressAutoHyphens/>
        <w:snapToGri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записывать уравнения прямых и окружностей, использовать уравнения при решении задач;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</w:rPr>
      </w:pPr>
      <w:r w:rsidRPr="00BD2BD1">
        <w:rPr>
          <w:rFonts w:ascii="Times New Roman" w:hAnsi="Times New Roman" w:cs="Times New Roman"/>
        </w:rPr>
        <w:t>- строить окружности и прямые, заданные уравнениями.</w:t>
      </w:r>
    </w:p>
    <w:p w:rsidR="00FF5FD0" w:rsidRPr="00BD2BD1" w:rsidRDefault="00FF5FD0" w:rsidP="00D54F22">
      <w:pPr>
        <w:pStyle w:val="aff"/>
        <w:ind w:left="284" w:firstLine="330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</w:t>
      </w:r>
      <w:r w:rsidRPr="00BD2BD1">
        <w:rPr>
          <w:rFonts w:ascii="Times New Roman" w:hAnsi="Times New Roman" w:cs="Times New Roman"/>
          <w:w w:val="112"/>
        </w:rPr>
        <w:softHyphen/>
        <w:t xml:space="preserve">ретных геометрических задачах, тем самым дается представление об изучении геометрических фигур с помощью методов алгебры.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2"/>
          <w:u w:val="single"/>
        </w:rPr>
      </w:pPr>
      <w:r w:rsidRPr="00BD2BD1">
        <w:rPr>
          <w:rFonts w:ascii="Times New Roman" w:hAnsi="Times New Roman" w:cs="Times New Roman"/>
          <w:b/>
          <w:bCs/>
          <w:w w:val="112"/>
        </w:rPr>
        <w:t xml:space="preserve"> </w:t>
      </w:r>
      <w:r w:rsidRPr="00BD2BD1">
        <w:rPr>
          <w:rFonts w:ascii="Times New Roman" w:hAnsi="Times New Roman" w:cs="Times New Roman"/>
          <w:b/>
          <w:bCs/>
          <w:w w:val="112"/>
          <w:u w:val="single"/>
        </w:rPr>
        <w:t>3. Соотношения между сторонами и углами треугольника. Скалярное произведение векторов.</w:t>
      </w:r>
      <w:r>
        <w:rPr>
          <w:rFonts w:ascii="Times New Roman" w:hAnsi="Times New Roman" w:cs="Times New Roman"/>
          <w:b/>
          <w:bCs/>
          <w:w w:val="112"/>
          <w:u w:val="single"/>
        </w:rPr>
        <w:t xml:space="preserve">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 xml:space="preserve">Скалярное произведение векторов. </w:t>
      </w:r>
      <w:r>
        <w:rPr>
          <w:rFonts w:ascii="Times New Roman" w:hAnsi="Times New Roman" w:cs="Times New Roman"/>
          <w:w w:val="112"/>
        </w:rPr>
        <w:t xml:space="preserve">Угол между векторами. </w:t>
      </w:r>
      <w:r w:rsidRPr="00BD2BD1">
        <w:rPr>
          <w:rFonts w:ascii="Times New Roman" w:hAnsi="Times New Roman" w:cs="Times New Roman"/>
          <w:w w:val="112"/>
        </w:rPr>
        <w:t>Синус, косинус и тангенс угла. Теоремы синусов и косину</w:t>
      </w:r>
      <w:r w:rsidRPr="00BD2BD1">
        <w:rPr>
          <w:rFonts w:ascii="Times New Roman" w:hAnsi="Times New Roman" w:cs="Times New Roman"/>
          <w:w w:val="112"/>
        </w:rPr>
        <w:softHyphen/>
        <w:t xml:space="preserve">сов. Решение треугольников. Скалярное произведение векторов и его применение в геометрических задачах.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b/>
          <w:bCs/>
          <w:w w:val="112"/>
        </w:rPr>
        <w:t xml:space="preserve">           Цель: </w:t>
      </w:r>
      <w:r w:rsidRPr="00BD2BD1">
        <w:rPr>
          <w:rFonts w:ascii="Times New Roman" w:hAnsi="Times New Roman" w:cs="Times New Roman"/>
        </w:rPr>
        <w:t>познакомить учащихся с основными алгоритмами решения произвольных треугольников.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Знать и понимать: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понятия синуса, косинуса и тангенса для углов </w:t>
      </w:r>
      <w:r w:rsidRPr="00BD2BD1">
        <w:rPr>
          <w:rFonts w:ascii="Times New Roman" w:hAnsi="Times New Roman" w:cs="Times New Roman"/>
          <w:w w:val="112"/>
          <w:sz w:val="24"/>
          <w:szCs w:val="24"/>
        </w:rPr>
        <w:t>от 0</w:t>
      </w:r>
      <w:r w:rsidRPr="00BD2BD1">
        <w:rPr>
          <w:rFonts w:ascii="Times New Roman" w:hAnsi="Times New Roman" w:cs="Times New Roman"/>
          <w:w w:val="112"/>
          <w:position w:val="-4"/>
          <w:sz w:val="24"/>
          <w:szCs w:val="24"/>
        </w:rPr>
        <w:object w:dxaOrig="139" w:dyaOrig="300">
          <v:shape id="_x0000_i1030" type="#_x0000_t75" style="width:6.75pt;height:15pt" o:ole="">
            <v:imagedata r:id="rId18" o:title=""/>
          </v:shape>
          <o:OLEObject Type="Embed" ProgID="Equation.3" ShapeID="_x0000_i1030" DrawAspect="Content" ObjectID="_1622826960" r:id="rId19"/>
        </w:object>
      </w:r>
      <w:r w:rsidRPr="00BD2BD1">
        <w:rPr>
          <w:rFonts w:ascii="Times New Roman" w:hAnsi="Times New Roman" w:cs="Times New Roman"/>
          <w:w w:val="112"/>
          <w:sz w:val="24"/>
          <w:szCs w:val="24"/>
        </w:rPr>
        <w:t xml:space="preserve"> до 180</w:t>
      </w:r>
      <w:r w:rsidRPr="00BD2BD1">
        <w:rPr>
          <w:rFonts w:ascii="Times New Roman" w:hAnsi="Times New Roman" w:cs="Times New Roman"/>
          <w:w w:val="112"/>
          <w:position w:val="-4"/>
          <w:sz w:val="24"/>
          <w:szCs w:val="24"/>
        </w:rPr>
        <w:object w:dxaOrig="139" w:dyaOrig="300">
          <v:shape id="_x0000_i1031" type="#_x0000_t75" style="width:6.75pt;height:15pt" o:ole="">
            <v:imagedata r:id="rId20" o:title=""/>
          </v:shape>
          <o:OLEObject Type="Embed" ProgID="Equation.3" ShapeID="_x0000_i1031" DrawAspect="Content" ObjectID="_1622826961" r:id="rId21"/>
        </w:object>
      </w:r>
      <w:r w:rsidRPr="00BD2BD1">
        <w:rPr>
          <w:rFonts w:ascii="Times New Roman" w:hAnsi="Times New Roman" w:cs="Times New Roman"/>
          <w:sz w:val="24"/>
          <w:szCs w:val="24"/>
        </w:rPr>
        <w:t>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основное тригонометрическое тождество;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lastRenderedPageBreak/>
        <w:t>- формулы приведения;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формулы для вычисления координат точки; соотношения между сторонами и углами  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треугольника: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теорему о площади треугольника;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теоремы синусов и косинусов и  измерительные работы, основанные на использовании этих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теорем;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определение скалярного произведения векторов;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условие перпендикулярности ненулевых векторов;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выражение скалярного произведения в координатах и его свойства.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методы решения треугольников.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Уметь: </w:t>
      </w:r>
    </w:p>
    <w:p w:rsidR="00FF5FD0" w:rsidRPr="00BD2BD1" w:rsidRDefault="00FF5FD0" w:rsidP="00D54F22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объяснять, что такое угол между векторами;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применять скалярное произведение векторов при решении геометрических задач.</w:t>
      </w:r>
    </w:p>
    <w:p w:rsidR="00FF5FD0" w:rsidRPr="00BD2BD1" w:rsidRDefault="00FF5FD0" w:rsidP="00D54F2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D2BD1">
        <w:rPr>
          <w:rFonts w:ascii="Times New Roman" w:hAnsi="Times New Roman" w:cs="Times New Roman"/>
          <w:sz w:val="24"/>
          <w:szCs w:val="24"/>
        </w:rPr>
        <w:t>строить углы;</w:t>
      </w:r>
    </w:p>
    <w:p w:rsidR="00FF5FD0" w:rsidRPr="00BD2BD1" w:rsidRDefault="00FF5FD0" w:rsidP="00D54F22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</w:t>
      </w:r>
      <w:r w:rsidRPr="00BD2BD1">
        <w:rPr>
          <w:rFonts w:ascii="Times New Roman" w:hAnsi="Times New Roman" w:cs="Times New Roman"/>
          <w:w w:val="112"/>
          <w:sz w:val="24"/>
          <w:szCs w:val="24"/>
        </w:rPr>
        <w:t>применять тригонометрический аппарат при решении задач,</w:t>
      </w:r>
      <w:r w:rsidRPr="00BD2BD1">
        <w:rPr>
          <w:rFonts w:ascii="Times New Roman" w:hAnsi="Times New Roman" w:cs="Times New Roman"/>
          <w:sz w:val="24"/>
          <w:szCs w:val="24"/>
        </w:rPr>
        <w:t xml:space="preserve"> вычислять координаты точки </w:t>
      </w:r>
      <w:proofErr w:type="gramStart"/>
      <w:r w:rsidRPr="00BD2BD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D2BD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F5FD0" w:rsidRPr="00BD2BD1" w:rsidRDefault="00FF5FD0" w:rsidP="00D54F22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помощью синуса, косинуса и тангенса угла;</w:t>
      </w:r>
    </w:p>
    <w:p w:rsidR="00FF5FD0" w:rsidRPr="00BD2BD1" w:rsidRDefault="00FF5FD0" w:rsidP="00D54F2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вычислять площадь треугольника по двум сторонам и углу между ними;</w:t>
      </w:r>
    </w:p>
    <w:p w:rsidR="00FF5FD0" w:rsidRPr="00BD2BD1" w:rsidRDefault="00FF5FD0" w:rsidP="00D54F2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решать треугольники.</w:t>
      </w:r>
    </w:p>
    <w:p w:rsidR="00FF5FD0" w:rsidRPr="00BD2BD1" w:rsidRDefault="00FF5FD0" w:rsidP="00D54F22">
      <w:pPr>
        <w:pStyle w:val="aff"/>
        <w:ind w:left="284" w:firstLine="440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>Синус и косинус любого угла от 0</w:t>
      </w:r>
      <w:r w:rsidRPr="00BD2BD1">
        <w:rPr>
          <w:rFonts w:ascii="Times New Roman" w:hAnsi="Times New Roman" w:cs="Times New Roman"/>
          <w:w w:val="112"/>
          <w:position w:val="-4"/>
        </w:rPr>
        <w:object w:dxaOrig="139" w:dyaOrig="300">
          <v:shape id="_x0000_i1032" type="#_x0000_t75" style="width:6.75pt;height:15pt" o:ole="">
            <v:imagedata r:id="rId18" o:title=""/>
          </v:shape>
          <o:OLEObject Type="Embed" ProgID="Equation.3" ShapeID="_x0000_i1032" DrawAspect="Content" ObjectID="_1622826962" r:id="rId22"/>
        </w:object>
      </w:r>
      <w:r w:rsidRPr="00BD2BD1">
        <w:rPr>
          <w:rFonts w:ascii="Times New Roman" w:hAnsi="Times New Roman" w:cs="Times New Roman"/>
          <w:w w:val="112"/>
        </w:rPr>
        <w:t xml:space="preserve"> до 180</w:t>
      </w:r>
      <w:r w:rsidRPr="00BD2BD1">
        <w:rPr>
          <w:rFonts w:ascii="Times New Roman" w:hAnsi="Times New Roman" w:cs="Times New Roman"/>
          <w:w w:val="112"/>
          <w:position w:val="-4"/>
        </w:rPr>
        <w:object w:dxaOrig="139" w:dyaOrig="300">
          <v:shape id="_x0000_i1033" type="#_x0000_t75" style="width:6.75pt;height:15pt" o:ole="">
            <v:imagedata r:id="rId20" o:title=""/>
          </v:shape>
          <o:OLEObject Type="Embed" ProgID="Equation.3" ShapeID="_x0000_i1033" DrawAspect="Content" ObjectID="_1622826963" r:id="rId23"/>
        </w:object>
      </w:r>
      <w:r w:rsidRPr="00BD2BD1">
        <w:rPr>
          <w:rFonts w:ascii="Times New Roman" w:hAnsi="Times New Roman" w:cs="Times New Roman"/>
          <w:w w:val="112"/>
        </w:rPr>
        <w:t xml:space="preserve"> вводятся с помо</w:t>
      </w:r>
      <w:r w:rsidRPr="00BD2BD1">
        <w:rPr>
          <w:rFonts w:ascii="Times New Roman" w:hAnsi="Times New Roman" w:cs="Times New Roman"/>
          <w:w w:val="112"/>
        </w:rPr>
        <w:softHyphen/>
        <w:t>щью единичной полуокружности, доказываются теоремы синусов и косинусов и выводится еще одна формула площади треугольни</w:t>
      </w:r>
      <w:r w:rsidRPr="00BD2BD1">
        <w:rPr>
          <w:rFonts w:ascii="Times New Roman" w:hAnsi="Times New Roman" w:cs="Times New Roman"/>
          <w:w w:val="112"/>
        </w:rPr>
        <w:softHyphen/>
        <w:t>ка (половина произведения двух сторон на синус угла между ними). Этот аппарат применяется к решению треугольников. Скалярное произведение векторов вводится как в физике (произведение длин векторов на косинус угла между ними). Рас</w:t>
      </w:r>
      <w:r w:rsidRPr="00BD2BD1">
        <w:rPr>
          <w:rFonts w:ascii="Times New Roman" w:hAnsi="Times New Roman" w:cs="Times New Roman"/>
          <w:w w:val="112"/>
        </w:rPr>
        <w:softHyphen/>
        <w:t>сматриваются свойства скалярного произведения и его примене</w:t>
      </w:r>
      <w:r w:rsidRPr="00BD2BD1">
        <w:rPr>
          <w:rFonts w:ascii="Times New Roman" w:hAnsi="Times New Roman" w:cs="Times New Roman"/>
          <w:w w:val="112"/>
        </w:rPr>
        <w:softHyphen/>
        <w:t>ние при решении геометрических задач. Основное внимание следует уделить выработке прочных на</w:t>
      </w:r>
      <w:r w:rsidRPr="00BD2BD1">
        <w:rPr>
          <w:rFonts w:ascii="Times New Roman" w:hAnsi="Times New Roman" w:cs="Times New Roman"/>
          <w:w w:val="112"/>
        </w:rPr>
        <w:softHyphen/>
        <w:t>выков в применении тригонометрического аппарата при реше</w:t>
      </w:r>
      <w:r w:rsidRPr="00BD2BD1">
        <w:rPr>
          <w:rFonts w:ascii="Times New Roman" w:hAnsi="Times New Roman" w:cs="Times New Roman"/>
          <w:w w:val="112"/>
        </w:rPr>
        <w:softHyphen/>
        <w:t>нии геометрических задач.</w:t>
      </w:r>
      <w:r w:rsidRPr="00BD2BD1">
        <w:rPr>
          <w:rFonts w:ascii="Times New Roman" w:hAnsi="Times New Roman" w:cs="Times New Roman"/>
          <w:b/>
          <w:bCs/>
          <w:w w:val="112"/>
        </w:rPr>
        <w:t xml:space="preserve">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2"/>
        </w:rPr>
      </w:pPr>
      <w:r w:rsidRPr="00BD2BD1">
        <w:rPr>
          <w:rFonts w:ascii="Times New Roman" w:hAnsi="Times New Roman" w:cs="Times New Roman"/>
          <w:b/>
          <w:bCs/>
          <w:w w:val="112"/>
        </w:rPr>
        <w:t>4. Длина окружности и площадь кр</w:t>
      </w:r>
      <w:r w:rsidR="0032215F">
        <w:rPr>
          <w:rFonts w:ascii="Times New Roman" w:hAnsi="Times New Roman" w:cs="Times New Roman"/>
          <w:b/>
          <w:bCs/>
          <w:w w:val="112"/>
        </w:rPr>
        <w:t xml:space="preserve">уга </w:t>
      </w:r>
      <w:r w:rsidRPr="00BD2BD1">
        <w:rPr>
          <w:rFonts w:ascii="Times New Roman" w:hAnsi="Times New Roman" w:cs="Times New Roman"/>
          <w:b/>
          <w:bCs/>
          <w:w w:val="112"/>
        </w:rPr>
        <w:t xml:space="preserve">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2"/>
        </w:rPr>
        <w:t xml:space="preserve"> Правильные многоугольники. Окружности, описанная около правильного многоугольника и вписанная в него. Построение правильных мн</w:t>
      </w:r>
      <w:r>
        <w:rPr>
          <w:rFonts w:ascii="Times New Roman" w:hAnsi="Times New Roman" w:cs="Times New Roman"/>
          <w:w w:val="112"/>
        </w:rPr>
        <w:t>огоугольников. Длина окружности, число π, длина дуги.</w:t>
      </w:r>
      <w:r w:rsidRPr="00BD2BD1">
        <w:rPr>
          <w:rFonts w:ascii="Times New Roman" w:hAnsi="Times New Roman" w:cs="Times New Roman"/>
          <w:w w:val="112"/>
        </w:rPr>
        <w:t xml:space="preserve"> Площадь круга. </w:t>
      </w:r>
      <w:r>
        <w:rPr>
          <w:rFonts w:ascii="Times New Roman" w:hAnsi="Times New Roman" w:cs="Times New Roman"/>
          <w:w w:val="112"/>
        </w:rPr>
        <w:t>Сектор, площадь сектора. Сегмент.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</w:rPr>
      </w:pPr>
      <w:r w:rsidRPr="00BD2BD1">
        <w:rPr>
          <w:rFonts w:ascii="Times New Roman" w:hAnsi="Times New Roman" w:cs="Times New Roman"/>
          <w:b/>
          <w:bCs/>
          <w:w w:val="112"/>
        </w:rPr>
        <w:t xml:space="preserve">           Цель:</w:t>
      </w:r>
      <w:r w:rsidRPr="00BD2BD1">
        <w:rPr>
          <w:rFonts w:ascii="Times New Roman" w:hAnsi="Times New Roman" w:cs="Times New Roman"/>
          <w:w w:val="112"/>
        </w:rPr>
        <w:t xml:space="preserve"> </w:t>
      </w:r>
      <w:r w:rsidRPr="00BD2BD1">
        <w:rPr>
          <w:rFonts w:ascii="Times New Roman" w:hAnsi="Times New Roman" w:cs="Times New Roman"/>
        </w:rPr>
        <w:t>расширить и систематизировать знания учащихся об окружностях и многоугольниках.</w:t>
      </w:r>
    </w:p>
    <w:p w:rsidR="00FF5FD0" w:rsidRPr="00BD2BD1" w:rsidRDefault="00FF5FD0" w:rsidP="00D54F22">
      <w:pPr>
        <w:snapToGri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w w:val="113"/>
          <w:sz w:val="24"/>
          <w:szCs w:val="24"/>
        </w:rPr>
        <w:t xml:space="preserve">            </w:t>
      </w: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Знать и понимать: </w:t>
      </w:r>
    </w:p>
    <w:p w:rsidR="00FF5FD0" w:rsidRPr="00BD2BD1" w:rsidRDefault="00FF5FD0" w:rsidP="00D54F22">
      <w:pPr>
        <w:snapToGrid w:val="0"/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определение правильного многоугольника;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теоремы об окружности, описанной около правильного многоугольника, и окружности, 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D2BD1">
        <w:rPr>
          <w:rFonts w:ascii="Times New Roman" w:hAnsi="Times New Roman" w:cs="Times New Roman"/>
          <w:sz w:val="24"/>
          <w:szCs w:val="24"/>
        </w:rPr>
        <w:t>вписанной</w:t>
      </w:r>
      <w:proofErr w:type="gramEnd"/>
      <w:r w:rsidRPr="00BD2BD1">
        <w:rPr>
          <w:rFonts w:ascii="Times New Roman" w:hAnsi="Times New Roman" w:cs="Times New Roman"/>
          <w:sz w:val="24"/>
          <w:szCs w:val="24"/>
        </w:rPr>
        <w:t xml:space="preserve"> в правильный многоугольник;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формулы для вычисления угла, площади и стороны правильного многоугольника и радиуса 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вписанной в него окружности; 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формулы длины окружности и дуги окружности;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формулы площади круга и кругового сектора;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Уметь: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- вычислять площади и стороны правильных многоугольников, радиусов вписанных и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   описанных окружностей;</w:t>
      </w:r>
    </w:p>
    <w:p w:rsidR="00FF5FD0" w:rsidRPr="00BD2BD1" w:rsidRDefault="00FF5FD0" w:rsidP="00D54F22">
      <w:pPr>
        <w:snapToGri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 xml:space="preserve">- строить правильные многоугольники с помощью циркуля и линейки; </w:t>
      </w:r>
    </w:p>
    <w:p w:rsidR="00FF5FD0" w:rsidRPr="00BD2BD1" w:rsidRDefault="00FF5FD0" w:rsidP="00D54F22">
      <w:pPr>
        <w:snapToGri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вычислять длину окружности, длину дуги окружности;</w:t>
      </w:r>
    </w:p>
    <w:p w:rsidR="00FF5FD0" w:rsidRPr="00BD2BD1" w:rsidRDefault="00FF5FD0" w:rsidP="00D54F22">
      <w:pPr>
        <w:snapToGri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вычислять площадь круга и кругового сектора.</w:t>
      </w:r>
    </w:p>
    <w:p w:rsidR="00FF5FD0" w:rsidRPr="00BD2BD1" w:rsidRDefault="00FF5FD0" w:rsidP="00D54F22">
      <w:pPr>
        <w:pStyle w:val="aff"/>
        <w:ind w:left="284" w:firstLine="330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3"/>
        </w:rPr>
        <w:t xml:space="preserve">В начале темы дается определение правильного </w:t>
      </w:r>
      <w:proofErr w:type="gramStart"/>
      <w:r w:rsidRPr="00BD2BD1">
        <w:rPr>
          <w:rFonts w:ascii="Times New Roman" w:hAnsi="Times New Roman" w:cs="Times New Roman"/>
          <w:w w:val="113"/>
        </w:rPr>
        <w:t>многоуголь</w:t>
      </w:r>
      <w:r w:rsidRPr="00BD2BD1">
        <w:rPr>
          <w:rFonts w:ascii="Times New Roman" w:hAnsi="Times New Roman" w:cs="Times New Roman"/>
          <w:w w:val="113"/>
        </w:rPr>
        <w:softHyphen/>
        <w:t>ника</w:t>
      </w:r>
      <w:proofErr w:type="gramEnd"/>
      <w:r w:rsidRPr="00BD2BD1">
        <w:rPr>
          <w:rFonts w:ascii="Times New Roman" w:hAnsi="Times New Roman" w:cs="Times New Roman"/>
          <w:w w:val="113"/>
        </w:rPr>
        <w:t xml:space="preserve"> и рассматриваются теоремы об окружностях, описанной около правильного многоугольника и вписанной в него. </w:t>
      </w:r>
      <w:r w:rsidRPr="00BD2BD1">
        <w:rPr>
          <w:rFonts w:ascii="Times New Roman" w:hAnsi="Times New Roman" w:cs="Times New Roman"/>
          <w:w w:val="112"/>
        </w:rPr>
        <w:t>Необходимо рассмотреть понятия длины окружности и площади круга и формулы для их вычисления.</w:t>
      </w:r>
      <w:r w:rsidRPr="00BD2BD1">
        <w:rPr>
          <w:rFonts w:ascii="Times New Roman" w:hAnsi="Times New Roman" w:cs="Times New Roman"/>
          <w:w w:val="113"/>
        </w:rPr>
        <w:t xml:space="preserve"> С помо</w:t>
      </w:r>
      <w:r w:rsidRPr="00BD2BD1">
        <w:rPr>
          <w:rFonts w:ascii="Times New Roman" w:hAnsi="Times New Roman" w:cs="Times New Roman"/>
          <w:w w:val="113"/>
        </w:rPr>
        <w:softHyphen/>
        <w:t xml:space="preserve">щью </w:t>
      </w:r>
      <w:r w:rsidRPr="00BD2BD1">
        <w:rPr>
          <w:rFonts w:ascii="Times New Roman" w:hAnsi="Times New Roman" w:cs="Times New Roman"/>
          <w:w w:val="113"/>
        </w:rPr>
        <w:lastRenderedPageBreak/>
        <w:t>описанной окружности решаются  задачи  о  построении пра</w:t>
      </w:r>
      <w:r w:rsidRPr="00BD2BD1">
        <w:rPr>
          <w:rFonts w:ascii="Times New Roman" w:hAnsi="Times New Roman" w:cs="Times New Roman"/>
          <w:w w:val="113"/>
        </w:rPr>
        <w:softHyphen/>
        <w:t>вильного   шестиугольника и правильного 2</w:t>
      </w:r>
      <w:r w:rsidRPr="00BD2BD1">
        <w:rPr>
          <w:rFonts w:ascii="Times New Roman" w:hAnsi="Times New Roman" w:cs="Times New Roman"/>
          <w:i/>
          <w:iCs/>
          <w:w w:val="113"/>
        </w:rPr>
        <w:t xml:space="preserve"> </w:t>
      </w:r>
      <w:proofErr w:type="spellStart"/>
      <w:r w:rsidRPr="00BD2BD1">
        <w:rPr>
          <w:rFonts w:ascii="Times New Roman" w:hAnsi="Times New Roman" w:cs="Times New Roman"/>
          <w:i/>
          <w:iCs/>
          <w:w w:val="113"/>
        </w:rPr>
        <w:t>n</w:t>
      </w:r>
      <w:proofErr w:type="spellEnd"/>
      <w:r w:rsidRPr="00BD2BD1">
        <w:rPr>
          <w:rFonts w:ascii="Times New Roman" w:hAnsi="Times New Roman" w:cs="Times New Roman"/>
          <w:w w:val="113"/>
        </w:rPr>
        <w:t xml:space="preserve"> -угольника, если дан правильный </w:t>
      </w:r>
      <w:r w:rsidRPr="00BD2BD1">
        <w:rPr>
          <w:rFonts w:ascii="Times New Roman" w:hAnsi="Times New Roman" w:cs="Times New Roman"/>
          <w:i/>
          <w:iCs/>
          <w:w w:val="113"/>
        </w:rPr>
        <w:t>n-</w:t>
      </w:r>
      <w:r w:rsidRPr="00BD2BD1">
        <w:rPr>
          <w:rFonts w:ascii="Times New Roman" w:hAnsi="Times New Roman" w:cs="Times New Roman"/>
          <w:w w:val="113"/>
        </w:rPr>
        <w:t>угольник</w:t>
      </w:r>
      <w:r w:rsidRPr="00BD2BD1">
        <w:rPr>
          <w:rFonts w:ascii="Times New Roman" w:hAnsi="Times New Roman" w:cs="Times New Roman"/>
          <w:i/>
          <w:iCs/>
          <w:w w:val="113"/>
        </w:rPr>
        <w:t xml:space="preserve">. </w:t>
      </w:r>
      <w:r w:rsidRPr="00BD2BD1">
        <w:rPr>
          <w:rFonts w:ascii="Times New Roman" w:hAnsi="Times New Roman" w:cs="Times New Roman"/>
          <w:w w:val="113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</w:t>
      </w:r>
      <w:r w:rsidRPr="00BD2BD1">
        <w:rPr>
          <w:rFonts w:ascii="Times New Roman" w:hAnsi="Times New Roman" w:cs="Times New Roman"/>
          <w:w w:val="113"/>
        </w:rPr>
        <w:softHyphen/>
        <w:t>сти и площади круга. Вывод опирается на интуитивное представ</w:t>
      </w:r>
      <w:r w:rsidRPr="00BD2BD1">
        <w:rPr>
          <w:rFonts w:ascii="Times New Roman" w:hAnsi="Times New Roman" w:cs="Times New Roman"/>
          <w:w w:val="113"/>
        </w:rPr>
        <w:softHyphen/>
        <w:t>ление о пределе: при неограниченном увеличении числа сторон правильного многоугольника, вписанного в окружность, его пери</w:t>
      </w:r>
      <w:r w:rsidRPr="00BD2BD1">
        <w:rPr>
          <w:rFonts w:ascii="Times New Roman" w:hAnsi="Times New Roman" w:cs="Times New Roman"/>
          <w:w w:val="113"/>
        </w:rPr>
        <w:softHyphen/>
        <w:t>метр стремится к длине этой окружности, а площадь - к площа</w:t>
      </w:r>
      <w:r w:rsidRPr="00BD2BD1">
        <w:rPr>
          <w:rFonts w:ascii="Times New Roman" w:hAnsi="Times New Roman" w:cs="Times New Roman"/>
          <w:w w:val="113"/>
        </w:rPr>
        <w:softHyphen/>
        <w:t xml:space="preserve">ди круга, ограниченного окружностью.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</w:rPr>
      </w:pPr>
      <w:r w:rsidRPr="00BD2BD1">
        <w:rPr>
          <w:rFonts w:ascii="Times New Roman" w:hAnsi="Times New Roman" w:cs="Times New Roman"/>
          <w:b/>
          <w:bCs/>
          <w:w w:val="113"/>
        </w:rPr>
        <w:t>5</w:t>
      </w:r>
      <w:r w:rsidR="0032215F">
        <w:rPr>
          <w:rFonts w:ascii="Times New Roman" w:hAnsi="Times New Roman" w:cs="Times New Roman"/>
          <w:b/>
          <w:bCs/>
          <w:w w:val="113"/>
        </w:rPr>
        <w:t xml:space="preserve">. Движения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Отображение плоскости на себя. Понятие движения.</w:t>
      </w:r>
      <w:r>
        <w:rPr>
          <w:rFonts w:ascii="Times New Roman" w:hAnsi="Times New Roman" w:cs="Times New Roman"/>
          <w:w w:val="113"/>
        </w:rPr>
        <w:t xml:space="preserve"> Примеры движений фигур.</w:t>
      </w:r>
      <w:r w:rsidRPr="00BD2BD1">
        <w:rPr>
          <w:rFonts w:ascii="Times New Roman" w:hAnsi="Times New Roman" w:cs="Times New Roman"/>
          <w:w w:val="113"/>
        </w:rPr>
        <w:t xml:space="preserve"> Осевая и центральная симметрии. Параллельный перенос. Поворот. На</w:t>
      </w:r>
      <w:r w:rsidRPr="00BD2BD1">
        <w:rPr>
          <w:rFonts w:ascii="Times New Roman" w:hAnsi="Times New Roman" w:cs="Times New Roman"/>
          <w:w w:val="113"/>
        </w:rPr>
        <w:softHyphen/>
        <w:t>ложения и движения.</w:t>
      </w:r>
      <w:r>
        <w:rPr>
          <w:rFonts w:ascii="Times New Roman" w:hAnsi="Times New Roman" w:cs="Times New Roman"/>
          <w:w w:val="113"/>
        </w:rPr>
        <w:t xml:space="preserve"> Понятие о гомотетии.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 xml:space="preserve"> </w:t>
      </w:r>
      <w:r w:rsidRPr="00BD2BD1">
        <w:rPr>
          <w:rFonts w:ascii="Times New Roman" w:hAnsi="Times New Roman" w:cs="Times New Roman"/>
          <w:w w:val="112"/>
        </w:rPr>
        <w:t xml:space="preserve">            </w:t>
      </w:r>
      <w:r w:rsidRPr="00BD2BD1">
        <w:rPr>
          <w:rFonts w:ascii="Times New Roman" w:hAnsi="Times New Roman" w:cs="Times New Roman"/>
          <w:b/>
          <w:bCs/>
          <w:w w:val="112"/>
        </w:rPr>
        <w:t>Цель:</w:t>
      </w:r>
      <w:r w:rsidRPr="00BD2BD1">
        <w:rPr>
          <w:rFonts w:ascii="Times New Roman" w:hAnsi="Times New Roman" w:cs="Times New Roman"/>
          <w:w w:val="112"/>
        </w:rPr>
        <w:t xml:space="preserve"> </w:t>
      </w:r>
      <w:r w:rsidRPr="00BD2BD1">
        <w:rPr>
          <w:rFonts w:ascii="Times New Roman" w:hAnsi="Times New Roman" w:cs="Times New Roman"/>
          <w:w w:val="113"/>
        </w:rPr>
        <w:t xml:space="preserve">познакомить учащихся с понятием движения и его свойствами, с основными видами движений, </w:t>
      </w:r>
      <w:proofErr w:type="gramStart"/>
      <w:r w:rsidRPr="00BD2BD1">
        <w:rPr>
          <w:rFonts w:ascii="Times New Roman" w:hAnsi="Times New Roman" w:cs="Times New Roman"/>
          <w:w w:val="113"/>
        </w:rPr>
        <w:t>со</w:t>
      </w:r>
      <w:proofErr w:type="gramEnd"/>
      <w:r w:rsidRPr="00BD2BD1">
        <w:rPr>
          <w:rFonts w:ascii="Times New Roman" w:hAnsi="Times New Roman" w:cs="Times New Roman"/>
          <w:w w:val="113"/>
        </w:rPr>
        <w:t xml:space="preserve"> взаимоотношениями наложений и движений.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</w:rPr>
      </w:pPr>
      <w:r w:rsidRPr="00BD2BD1">
        <w:rPr>
          <w:rFonts w:ascii="Times New Roman" w:hAnsi="Times New Roman" w:cs="Times New Roman"/>
          <w:w w:val="113"/>
        </w:rPr>
        <w:t xml:space="preserve">           </w:t>
      </w:r>
      <w:r w:rsidRPr="00BD2BD1">
        <w:rPr>
          <w:rFonts w:ascii="Times New Roman" w:hAnsi="Times New Roman" w:cs="Times New Roman"/>
          <w:b/>
          <w:bCs/>
          <w:w w:val="113"/>
        </w:rPr>
        <w:t>Знать и понимать: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определение движения и его свойства;</w:t>
      </w:r>
    </w:p>
    <w:p w:rsidR="00FF5FD0" w:rsidRPr="00BD2BD1" w:rsidRDefault="00FF5FD0" w:rsidP="00D54F22">
      <w:pPr>
        <w:pStyle w:val="aff"/>
        <w:tabs>
          <w:tab w:val="left" w:pos="142"/>
        </w:tabs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-примеры движения: осевую и центральную симметрии, параллельный перенос и поворот;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при движении любая фигура переходит в равную ей фигуру;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эквивалентность понятий наложения и движения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</w:rPr>
      </w:pPr>
      <w:r w:rsidRPr="00BD2BD1">
        <w:rPr>
          <w:rFonts w:ascii="Times New Roman" w:hAnsi="Times New Roman" w:cs="Times New Roman"/>
          <w:b/>
          <w:bCs/>
          <w:w w:val="113"/>
        </w:rPr>
        <w:t xml:space="preserve">          Уметь: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объяснять, что такое отображение плоскости на себя;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строить образы фигур при симметриях, параллельном переносе и повороте;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решать задачи с применением движений.</w:t>
      </w:r>
    </w:p>
    <w:p w:rsidR="00FF5FD0" w:rsidRPr="00BD2BD1" w:rsidRDefault="00FF5FD0" w:rsidP="00D54F22">
      <w:pPr>
        <w:pStyle w:val="aff"/>
        <w:ind w:left="284" w:firstLine="440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Движение плоскости вводится как отображение плоскости на себя, сохраняющее расстояние между точками. При рассмотре</w:t>
      </w:r>
      <w:r w:rsidRPr="00BD2BD1">
        <w:rPr>
          <w:rFonts w:ascii="Times New Roman" w:hAnsi="Times New Roman" w:cs="Times New Roman"/>
          <w:w w:val="113"/>
        </w:rPr>
        <w:softHyphen/>
        <w:t>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 Понятие наложения относится в данном курсе к числу основ</w:t>
      </w:r>
      <w:r w:rsidRPr="00BD2BD1">
        <w:rPr>
          <w:rFonts w:ascii="Times New Roman" w:hAnsi="Times New Roman" w:cs="Times New Roman"/>
          <w:w w:val="113"/>
        </w:rPr>
        <w:softHyphen/>
        <w:t>ных понятий. Доказывается, что понятия наложения и движения являются эквивалентными: любое наложение является движени</w:t>
      </w:r>
      <w:r w:rsidRPr="00BD2BD1">
        <w:rPr>
          <w:rFonts w:ascii="Times New Roman" w:hAnsi="Times New Roman" w:cs="Times New Roman"/>
          <w:w w:val="113"/>
        </w:rPr>
        <w:softHyphen/>
        <w:t>ем плоскости и обратно. Изучение доказательства не является обязательным, однако следует рассмотреть связь понятий нало</w:t>
      </w:r>
      <w:r w:rsidRPr="00BD2BD1">
        <w:rPr>
          <w:rFonts w:ascii="Times New Roman" w:hAnsi="Times New Roman" w:cs="Times New Roman"/>
          <w:w w:val="113"/>
        </w:rPr>
        <w:softHyphen/>
        <w:t xml:space="preserve">жения и движения.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  <w:u w:val="single"/>
        </w:rPr>
      </w:pPr>
      <w:r w:rsidRPr="00BD2BD1">
        <w:rPr>
          <w:rFonts w:ascii="Times New Roman" w:hAnsi="Times New Roman" w:cs="Times New Roman"/>
          <w:b/>
          <w:bCs/>
          <w:w w:val="113"/>
          <w:u w:val="single"/>
        </w:rPr>
        <w:t>6. Началь</w:t>
      </w:r>
      <w:r w:rsidR="0032215F">
        <w:rPr>
          <w:rFonts w:ascii="Times New Roman" w:hAnsi="Times New Roman" w:cs="Times New Roman"/>
          <w:b/>
          <w:bCs/>
          <w:w w:val="113"/>
          <w:u w:val="single"/>
        </w:rPr>
        <w:t xml:space="preserve">ные сведения из стереометрии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Предмет стереометрии. Геометрические тела и поверхности.</w:t>
      </w:r>
      <w:r>
        <w:rPr>
          <w:rFonts w:ascii="Times New Roman" w:hAnsi="Times New Roman" w:cs="Times New Roman"/>
          <w:w w:val="113"/>
        </w:rPr>
        <w:t xml:space="preserve"> Наглядные представления о пространственных телах: призме</w:t>
      </w:r>
      <w:r w:rsidRPr="00BD2BD1">
        <w:rPr>
          <w:rFonts w:ascii="Times New Roman" w:hAnsi="Times New Roman" w:cs="Times New Roman"/>
          <w:w w:val="113"/>
        </w:rPr>
        <w:t>, параллелепипед</w:t>
      </w:r>
      <w:r>
        <w:rPr>
          <w:rFonts w:ascii="Times New Roman" w:hAnsi="Times New Roman" w:cs="Times New Roman"/>
          <w:w w:val="113"/>
        </w:rPr>
        <w:t>е</w:t>
      </w:r>
      <w:r w:rsidRPr="00BD2BD1">
        <w:rPr>
          <w:rFonts w:ascii="Times New Roman" w:hAnsi="Times New Roman" w:cs="Times New Roman"/>
          <w:w w:val="113"/>
        </w:rPr>
        <w:t>, пирам</w:t>
      </w:r>
      <w:r>
        <w:rPr>
          <w:rFonts w:ascii="Times New Roman" w:hAnsi="Times New Roman" w:cs="Times New Roman"/>
          <w:w w:val="113"/>
        </w:rPr>
        <w:t xml:space="preserve">иде, кубе; </w:t>
      </w:r>
      <w:r w:rsidRPr="00BD2BD1">
        <w:rPr>
          <w:rFonts w:ascii="Times New Roman" w:hAnsi="Times New Roman" w:cs="Times New Roman"/>
          <w:w w:val="113"/>
        </w:rPr>
        <w:t>формулы для вычисления их объемов.</w:t>
      </w:r>
      <w:r>
        <w:rPr>
          <w:rFonts w:ascii="Times New Roman" w:hAnsi="Times New Roman" w:cs="Times New Roman"/>
          <w:w w:val="113"/>
        </w:rPr>
        <w:t xml:space="preserve"> Правильные многогранники.</w:t>
      </w:r>
      <w:r w:rsidRPr="00BD2BD1">
        <w:rPr>
          <w:rFonts w:ascii="Times New Roman" w:hAnsi="Times New Roman" w:cs="Times New Roman"/>
          <w:w w:val="113"/>
        </w:rPr>
        <w:t xml:space="preserve"> </w:t>
      </w:r>
      <w:proofErr w:type="gramStart"/>
      <w:r w:rsidRPr="00BD2BD1">
        <w:rPr>
          <w:rFonts w:ascii="Times New Roman" w:hAnsi="Times New Roman" w:cs="Times New Roman"/>
          <w:w w:val="113"/>
        </w:rPr>
        <w:t>Тела и поверхности вращения: ци</w:t>
      </w:r>
      <w:r w:rsidRPr="00BD2BD1">
        <w:rPr>
          <w:rFonts w:ascii="Times New Roman" w:hAnsi="Times New Roman" w:cs="Times New Roman"/>
          <w:w w:val="113"/>
        </w:rPr>
        <w:softHyphen/>
        <w:t>линдр, конус, сфера, шар, формулы для вычисления их пл</w:t>
      </w:r>
      <w:r>
        <w:rPr>
          <w:rFonts w:ascii="Times New Roman" w:hAnsi="Times New Roman" w:cs="Times New Roman"/>
          <w:w w:val="113"/>
        </w:rPr>
        <w:t>оща</w:t>
      </w:r>
      <w:r>
        <w:rPr>
          <w:rFonts w:ascii="Times New Roman" w:hAnsi="Times New Roman" w:cs="Times New Roman"/>
          <w:w w:val="113"/>
        </w:rPr>
        <w:softHyphen/>
        <w:t>дей поверхностей и объемов (формулы объема прямоугольного параллелепипеда, куба, шара, цилиндра, конуса).</w:t>
      </w:r>
      <w:proofErr w:type="gramEnd"/>
      <w:r>
        <w:rPr>
          <w:rFonts w:ascii="Times New Roman" w:hAnsi="Times New Roman" w:cs="Times New Roman"/>
          <w:w w:val="113"/>
        </w:rPr>
        <w:t xml:space="preserve"> Примеры сечений. Примеры развертки.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b/>
          <w:bCs/>
          <w:w w:val="112"/>
        </w:rPr>
        <w:t xml:space="preserve">            Цель</w:t>
      </w:r>
      <w:r w:rsidRPr="00BD2BD1">
        <w:rPr>
          <w:rFonts w:ascii="Times New Roman" w:hAnsi="Times New Roman" w:cs="Times New Roman"/>
          <w:w w:val="112"/>
        </w:rPr>
        <w:t xml:space="preserve">: </w:t>
      </w:r>
      <w:r w:rsidRPr="00BD2BD1">
        <w:rPr>
          <w:rFonts w:ascii="Times New Roman" w:hAnsi="Times New Roman" w:cs="Times New Roman"/>
          <w:w w:val="113"/>
        </w:rPr>
        <w:t xml:space="preserve"> дать начальное представление о телах и поверхностях в пространстве; познакомить учащихся с основ</w:t>
      </w:r>
      <w:r w:rsidRPr="00BD2BD1">
        <w:rPr>
          <w:rFonts w:ascii="Times New Roman" w:hAnsi="Times New Roman" w:cs="Times New Roman"/>
          <w:w w:val="113"/>
        </w:rPr>
        <w:softHyphen/>
        <w:t>ными формулами для вычисления площадей поверхностей и объ</w:t>
      </w:r>
      <w:r w:rsidRPr="00BD2BD1">
        <w:rPr>
          <w:rFonts w:ascii="Times New Roman" w:hAnsi="Times New Roman" w:cs="Times New Roman"/>
          <w:w w:val="113"/>
        </w:rPr>
        <w:softHyphen/>
        <w:t xml:space="preserve">емов тел.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</w:rPr>
      </w:pPr>
      <w:r w:rsidRPr="00BD2BD1">
        <w:rPr>
          <w:rFonts w:ascii="Times New Roman" w:hAnsi="Times New Roman" w:cs="Times New Roman"/>
          <w:b/>
          <w:bCs/>
          <w:w w:val="113"/>
        </w:rPr>
        <w:t>Знать и понимать: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что изучает стереометрия;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иметь представление о телах и поверхностях в пространстве;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знать формулы для вычисления площадей поверхностей и объемов тел.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</w:rPr>
      </w:pPr>
      <w:r w:rsidRPr="00BD2BD1">
        <w:rPr>
          <w:rFonts w:ascii="Times New Roman" w:hAnsi="Times New Roman" w:cs="Times New Roman"/>
          <w:w w:val="113"/>
        </w:rPr>
        <w:t xml:space="preserve">           </w:t>
      </w:r>
      <w:r w:rsidRPr="00BD2BD1">
        <w:rPr>
          <w:rFonts w:ascii="Times New Roman" w:hAnsi="Times New Roman" w:cs="Times New Roman"/>
          <w:b/>
          <w:bCs/>
          <w:w w:val="113"/>
        </w:rPr>
        <w:t>Уметь: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 xml:space="preserve"> выполнять чертежи геометрических тел.</w:t>
      </w:r>
    </w:p>
    <w:p w:rsidR="00FF5FD0" w:rsidRPr="00BD2BD1" w:rsidRDefault="00FF5FD0" w:rsidP="00D54F22">
      <w:pPr>
        <w:pStyle w:val="aff"/>
        <w:ind w:left="284" w:firstLine="440"/>
        <w:jc w:val="both"/>
        <w:rPr>
          <w:rFonts w:ascii="Times New Roman" w:hAnsi="Times New Roman" w:cs="Times New Roman"/>
          <w:w w:val="113"/>
        </w:rPr>
      </w:pPr>
      <w:proofErr w:type="gramStart"/>
      <w:r w:rsidRPr="00BD2BD1">
        <w:rPr>
          <w:rFonts w:ascii="Times New Roman" w:hAnsi="Times New Roman" w:cs="Times New Roman"/>
          <w:w w:val="113"/>
        </w:rPr>
        <w:t>Рассмотрение простейших многогранников (призмы, парал</w:t>
      </w:r>
      <w:r w:rsidRPr="00BD2BD1">
        <w:rPr>
          <w:rFonts w:ascii="Times New Roman" w:hAnsi="Times New Roman" w:cs="Times New Roman"/>
          <w:w w:val="113"/>
        </w:rPr>
        <w:softHyphen/>
        <w:t xml:space="preserve">лелепипеда, </w:t>
      </w:r>
      <w:r w:rsidRPr="00BD2BD1">
        <w:rPr>
          <w:rFonts w:ascii="Times New Roman" w:hAnsi="Times New Roman" w:cs="Times New Roman"/>
          <w:w w:val="113"/>
        </w:rPr>
        <w:lastRenderedPageBreak/>
        <w:t>пирамиды), а также тел и поверхностей вращения (цилиндра, конуса, сферы, шара) проводится на основе нагляд</w:t>
      </w:r>
      <w:r w:rsidRPr="00BD2BD1">
        <w:rPr>
          <w:rFonts w:ascii="Times New Roman" w:hAnsi="Times New Roman" w:cs="Times New Roman"/>
          <w:w w:val="113"/>
        </w:rPr>
        <w:softHyphen/>
        <w:t>ных представлений.</w:t>
      </w:r>
      <w:proofErr w:type="gramEnd"/>
      <w:r w:rsidRPr="00BD2BD1">
        <w:rPr>
          <w:rFonts w:ascii="Times New Roman" w:hAnsi="Times New Roman" w:cs="Times New Roman"/>
          <w:w w:val="113"/>
        </w:rPr>
        <w:t xml:space="preserve"> Без привлечения аксиом стереометрии. Фор</w:t>
      </w:r>
      <w:r w:rsidRPr="00BD2BD1">
        <w:rPr>
          <w:rFonts w:ascii="Times New Roman" w:hAnsi="Times New Roman" w:cs="Times New Roman"/>
          <w:w w:val="111"/>
        </w:rPr>
        <w:t>мулы для вычисления объемов указанных тел выводятся на основе принципа Кавальери, формулы для вычисления площа</w:t>
      </w:r>
      <w:r w:rsidRPr="00BD2BD1">
        <w:rPr>
          <w:rFonts w:ascii="Times New Roman" w:hAnsi="Times New Roman" w:cs="Times New Roman"/>
          <w:w w:val="111"/>
        </w:rPr>
        <w:softHyphen/>
        <w:t>дей боковых поверхностей цилиндра и конуса получаются с по</w:t>
      </w:r>
      <w:r w:rsidRPr="00BD2BD1">
        <w:rPr>
          <w:rFonts w:ascii="Times New Roman" w:hAnsi="Times New Roman" w:cs="Times New Roman"/>
          <w:w w:val="111"/>
        </w:rPr>
        <w:softHyphen/>
        <w:t>мощью разверток этих поверхностей, формула площади сферы приводится без обоснования.</w:t>
      </w:r>
    </w:p>
    <w:p w:rsidR="00FF5FD0" w:rsidRPr="00BD2BD1" w:rsidRDefault="00FF5FD0" w:rsidP="00D54F22">
      <w:pPr>
        <w:pStyle w:val="aff"/>
        <w:ind w:left="284"/>
        <w:rPr>
          <w:rFonts w:ascii="Times New Roman" w:hAnsi="Times New Roman" w:cs="Times New Roman"/>
          <w:w w:val="113"/>
          <w:u w:val="single"/>
        </w:rPr>
      </w:pPr>
      <w:r w:rsidRPr="00BD2BD1">
        <w:rPr>
          <w:rFonts w:ascii="Times New Roman" w:hAnsi="Times New Roman" w:cs="Times New Roman"/>
          <w:b/>
          <w:bCs/>
          <w:w w:val="113"/>
          <w:u w:val="single"/>
        </w:rPr>
        <w:t>7. Об аксиомах планиметрии</w:t>
      </w:r>
      <w:r>
        <w:rPr>
          <w:rFonts w:ascii="Times New Roman" w:hAnsi="Times New Roman" w:cs="Times New Roman"/>
          <w:b/>
          <w:bCs/>
          <w:w w:val="113"/>
          <w:u w:val="single"/>
        </w:rPr>
        <w:t xml:space="preserve">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Беседа об аксиомах по геометрии.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 xml:space="preserve">           </w:t>
      </w:r>
      <w:r w:rsidRPr="00BD2BD1">
        <w:rPr>
          <w:rFonts w:ascii="Times New Roman" w:hAnsi="Times New Roman" w:cs="Times New Roman"/>
          <w:b/>
          <w:bCs/>
          <w:w w:val="112"/>
        </w:rPr>
        <w:t>Цель:</w:t>
      </w:r>
      <w:r w:rsidRPr="00BD2BD1">
        <w:rPr>
          <w:rFonts w:ascii="Times New Roman" w:hAnsi="Times New Roman" w:cs="Times New Roman"/>
          <w:w w:val="112"/>
        </w:rPr>
        <w:t xml:space="preserve"> </w:t>
      </w:r>
      <w:r w:rsidRPr="00BD2BD1">
        <w:rPr>
          <w:rFonts w:ascii="Times New Roman" w:hAnsi="Times New Roman" w:cs="Times New Roman"/>
          <w:w w:val="113"/>
        </w:rPr>
        <w:t>дать более глубокое представление о си</w:t>
      </w:r>
      <w:r w:rsidRPr="00BD2BD1">
        <w:rPr>
          <w:rFonts w:ascii="Times New Roman" w:hAnsi="Times New Roman" w:cs="Times New Roman"/>
          <w:w w:val="113"/>
        </w:rPr>
        <w:softHyphen/>
        <w:t xml:space="preserve">стеме аксиом планиметрии и аксиоматическом методе.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3"/>
        </w:rPr>
      </w:pPr>
      <w:r w:rsidRPr="00BD2BD1">
        <w:rPr>
          <w:rFonts w:ascii="Times New Roman" w:hAnsi="Times New Roman" w:cs="Times New Roman"/>
          <w:w w:val="113"/>
        </w:rPr>
        <w:t xml:space="preserve">          </w:t>
      </w:r>
      <w:r w:rsidRPr="00BD2BD1">
        <w:rPr>
          <w:rFonts w:ascii="Times New Roman" w:hAnsi="Times New Roman" w:cs="Times New Roman"/>
          <w:b/>
          <w:bCs/>
          <w:w w:val="113"/>
        </w:rPr>
        <w:t>Знать и понимать: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аксиоматическое построение геометрии;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3"/>
        </w:rPr>
      </w:pPr>
      <w:r w:rsidRPr="00BD2BD1">
        <w:rPr>
          <w:rFonts w:ascii="Times New Roman" w:hAnsi="Times New Roman" w:cs="Times New Roman"/>
          <w:w w:val="113"/>
        </w:rPr>
        <w:t>- основные аксиомы евклидовой геометрии, геометрии Лобачевского.</w:t>
      </w:r>
    </w:p>
    <w:p w:rsidR="00FF5FD0" w:rsidRPr="00BD2BD1" w:rsidRDefault="00FF5FD0" w:rsidP="00D54F22">
      <w:pPr>
        <w:pStyle w:val="aff"/>
        <w:ind w:left="284" w:firstLine="440"/>
        <w:jc w:val="both"/>
        <w:rPr>
          <w:rFonts w:ascii="Times New Roman" w:hAnsi="Times New Roman" w:cs="Times New Roman"/>
          <w:w w:val="112"/>
        </w:rPr>
      </w:pPr>
      <w:r w:rsidRPr="00BD2BD1">
        <w:rPr>
          <w:rFonts w:ascii="Times New Roman" w:hAnsi="Times New Roman" w:cs="Times New Roman"/>
          <w:w w:val="113"/>
        </w:rPr>
        <w:t xml:space="preserve">В данной теме рассказывается о различных системах аксиом геометрии, в частности о различных способах введения понятия равенства фигур. </w:t>
      </w:r>
    </w:p>
    <w:p w:rsidR="00FF5FD0" w:rsidRPr="00BD2BD1" w:rsidRDefault="0032215F" w:rsidP="00D54F22">
      <w:pPr>
        <w:pStyle w:val="aff"/>
        <w:ind w:left="284"/>
        <w:jc w:val="both"/>
        <w:rPr>
          <w:rFonts w:ascii="Times New Roman" w:hAnsi="Times New Roman" w:cs="Times New Roman"/>
          <w:b/>
          <w:bCs/>
          <w:w w:val="111"/>
          <w:u w:val="single"/>
        </w:rPr>
      </w:pPr>
      <w:r>
        <w:rPr>
          <w:rFonts w:ascii="Times New Roman" w:hAnsi="Times New Roman" w:cs="Times New Roman"/>
          <w:b/>
          <w:bCs/>
          <w:w w:val="111"/>
          <w:u w:val="single"/>
        </w:rPr>
        <w:t xml:space="preserve">8. Повторение.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1"/>
        </w:rPr>
      </w:pPr>
      <w:r w:rsidRPr="00BD2BD1">
        <w:rPr>
          <w:rFonts w:ascii="Times New Roman" w:hAnsi="Times New Roman" w:cs="Times New Roman"/>
          <w:w w:val="111"/>
        </w:rPr>
        <w:t>Закрепление знаний, умений и навыков, полученных на уроках по данным темам (курс геометрии 9 класса). Умение работать с различными источниками информации.</w:t>
      </w:r>
      <w:r w:rsidRPr="00BD2BD1">
        <w:rPr>
          <w:rFonts w:ascii="Times New Roman" w:hAnsi="Times New Roman" w:cs="Times New Roman"/>
          <w:b/>
          <w:bCs/>
          <w:w w:val="111"/>
        </w:rPr>
        <w:t xml:space="preserve">  </w:t>
      </w:r>
    </w:p>
    <w:p w:rsidR="00FF5FD0" w:rsidRPr="00BD2BD1" w:rsidRDefault="00FF5FD0" w:rsidP="00D54F22">
      <w:pPr>
        <w:pStyle w:val="aff"/>
        <w:ind w:left="284"/>
        <w:jc w:val="both"/>
        <w:rPr>
          <w:rFonts w:ascii="Times New Roman" w:hAnsi="Times New Roman" w:cs="Times New Roman"/>
          <w:w w:val="111"/>
        </w:rPr>
      </w:pPr>
      <w:r w:rsidRPr="00BD2BD1">
        <w:rPr>
          <w:rFonts w:ascii="Times New Roman" w:hAnsi="Times New Roman" w:cs="Times New Roman"/>
          <w:b/>
          <w:bCs/>
          <w:w w:val="111"/>
        </w:rPr>
        <w:t xml:space="preserve">           Цель: </w:t>
      </w:r>
      <w:r w:rsidRPr="00BD2BD1">
        <w:rPr>
          <w:rFonts w:ascii="Times New Roman" w:hAnsi="Times New Roman" w:cs="Times New Roman"/>
          <w:w w:val="111"/>
        </w:rPr>
        <w:t>Повторение, обобщение и систематизация знаний, умений и навыков за курс геометрии 9 класса. Подготовка к ГИА.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           Уметь:  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BD2BD1">
        <w:rPr>
          <w:rFonts w:ascii="Times New Roman" w:hAnsi="Times New Roman" w:cs="Times New Roman"/>
          <w:sz w:val="24"/>
          <w:szCs w:val="24"/>
        </w:rPr>
        <w:t>отвечать на вопросы по изученным в течение года темам;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применять все изученные теоремы при решении задач;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решать тестовые задания базового уровня;</w:t>
      </w:r>
    </w:p>
    <w:p w:rsidR="00FF5FD0" w:rsidRPr="00BD2BD1" w:rsidRDefault="00FF5FD0" w:rsidP="00D54F22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D2BD1">
        <w:rPr>
          <w:rFonts w:ascii="Times New Roman" w:hAnsi="Times New Roman" w:cs="Times New Roman"/>
          <w:sz w:val="24"/>
          <w:szCs w:val="24"/>
        </w:rPr>
        <w:t>- решать задачи повышенного уровня сложности.</w:t>
      </w:r>
    </w:p>
    <w:p w:rsidR="002D6C78" w:rsidRDefault="002D6C78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D72B1" w:rsidRDefault="00CD72B1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2215F" w:rsidRDefault="0032215F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2215F" w:rsidRDefault="0032215F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2215F" w:rsidRDefault="0032215F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2215F" w:rsidRDefault="0032215F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32215F" w:rsidRDefault="0032215F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D72B1" w:rsidRPr="00F81668" w:rsidRDefault="00CD72B1" w:rsidP="001F55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F5502" w:rsidRDefault="001F5502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</w:t>
      </w:r>
      <w:r w:rsidR="00FF5FD0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Тематическое планирование </w:t>
      </w:r>
      <w:r w:rsidR="00FF5FD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FF5FD0" w:rsidRPr="00B10A6D" w:rsidRDefault="00FF5FD0" w:rsidP="001F550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5"/>
        <w:gridCol w:w="3735"/>
        <w:gridCol w:w="1430"/>
        <w:gridCol w:w="1334"/>
        <w:gridCol w:w="2294"/>
      </w:tblGrid>
      <w:tr w:rsidR="001F5502" w:rsidRPr="00B10A6D" w:rsidTr="00112E44">
        <w:tc>
          <w:tcPr>
            <w:tcW w:w="1025" w:type="dxa"/>
            <w:vMerge w:val="restart"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35" w:type="dxa"/>
            <w:vMerge w:val="restart"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764" w:type="dxa"/>
            <w:gridSpan w:val="2"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294" w:type="dxa"/>
            <w:vMerge w:val="restart"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Контрольных работ</w:t>
            </w:r>
          </w:p>
        </w:tc>
      </w:tr>
      <w:tr w:rsidR="001F5502" w:rsidRPr="00B10A6D" w:rsidTr="00112E44">
        <w:tc>
          <w:tcPr>
            <w:tcW w:w="1025" w:type="dxa"/>
            <w:vMerge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35" w:type="dxa"/>
            <w:vMerge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0" w:type="dxa"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9А</w:t>
            </w:r>
          </w:p>
        </w:tc>
        <w:tc>
          <w:tcPr>
            <w:tcW w:w="1334" w:type="dxa"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9Б</w:t>
            </w:r>
          </w:p>
        </w:tc>
        <w:tc>
          <w:tcPr>
            <w:tcW w:w="2294" w:type="dxa"/>
            <w:vMerge/>
          </w:tcPr>
          <w:p w:rsidR="001F5502" w:rsidRPr="00B10A6D" w:rsidRDefault="001F5502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35" w:type="dxa"/>
          </w:tcPr>
          <w:p w:rsidR="00112E44" w:rsidRPr="00B10A6D" w:rsidRDefault="00112E44" w:rsidP="00CD72B1">
            <w:pPr>
              <w:tabs>
                <w:tab w:val="left" w:pos="720"/>
              </w:tabs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Квадратичные функции</w:t>
            </w:r>
          </w:p>
        </w:tc>
        <w:tc>
          <w:tcPr>
            <w:tcW w:w="1430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4" w:type="dxa"/>
          </w:tcPr>
          <w:p w:rsidR="00112E44" w:rsidRPr="00B10A6D" w:rsidRDefault="00112E44" w:rsidP="00E85AB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5" w:type="dxa"/>
          </w:tcPr>
          <w:p w:rsidR="00112E44" w:rsidRPr="00BD2BD1" w:rsidRDefault="00112E44" w:rsidP="00C54C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Векторы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5" w:type="dxa"/>
          </w:tcPr>
          <w:p w:rsidR="00112E44" w:rsidRPr="00BD2BD1" w:rsidRDefault="00112E44" w:rsidP="00C54C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Метод координат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5" w:type="dxa"/>
          </w:tcPr>
          <w:p w:rsidR="00112E44" w:rsidRPr="00B10A6D" w:rsidRDefault="00112E44" w:rsidP="00CD72B1">
            <w:pPr>
              <w:tabs>
                <w:tab w:val="left" w:pos="720"/>
              </w:tabs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Уравнения и  неравенства с одной переменной</w:t>
            </w:r>
          </w:p>
        </w:tc>
        <w:tc>
          <w:tcPr>
            <w:tcW w:w="1430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4" w:type="dxa"/>
          </w:tcPr>
          <w:p w:rsidR="00112E44" w:rsidRPr="00B10A6D" w:rsidRDefault="00112E44" w:rsidP="00E85AB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5" w:type="dxa"/>
          </w:tcPr>
          <w:p w:rsidR="00112E44" w:rsidRPr="00BD2BD1" w:rsidRDefault="00112E44" w:rsidP="00C96B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Соотношение между сторонами и углами треугольника. Скалярное произведение векторов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5" w:type="dxa"/>
          </w:tcPr>
          <w:p w:rsidR="00112E44" w:rsidRPr="00B10A6D" w:rsidRDefault="00112E44" w:rsidP="00CD72B1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 с двумя переменными</w:t>
            </w:r>
          </w:p>
        </w:tc>
        <w:tc>
          <w:tcPr>
            <w:tcW w:w="1430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18</w:t>
            </w:r>
          </w:p>
        </w:tc>
        <w:tc>
          <w:tcPr>
            <w:tcW w:w="1334" w:type="dxa"/>
          </w:tcPr>
          <w:p w:rsidR="00112E44" w:rsidRPr="00B10A6D" w:rsidRDefault="00112E44" w:rsidP="00E85AB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18</w:t>
            </w:r>
          </w:p>
        </w:tc>
        <w:tc>
          <w:tcPr>
            <w:tcW w:w="2294" w:type="dxa"/>
          </w:tcPr>
          <w:p w:rsidR="00112E44" w:rsidRPr="00B10A6D" w:rsidRDefault="00D726D8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35" w:type="dxa"/>
          </w:tcPr>
          <w:p w:rsidR="00112E44" w:rsidRPr="00BD2BD1" w:rsidRDefault="00112E44" w:rsidP="00664F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Длина окружности и площадь круга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35" w:type="dxa"/>
          </w:tcPr>
          <w:p w:rsidR="00112E44" w:rsidRPr="00B10A6D" w:rsidRDefault="00112E44" w:rsidP="00CD72B1">
            <w:pPr>
              <w:tabs>
                <w:tab w:val="left" w:pos="720"/>
              </w:tabs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Арифметическая и геометрическая прогрессии</w:t>
            </w:r>
          </w:p>
        </w:tc>
        <w:tc>
          <w:tcPr>
            <w:tcW w:w="1430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4" w:type="dxa"/>
          </w:tcPr>
          <w:p w:rsidR="00112E44" w:rsidRPr="00B10A6D" w:rsidRDefault="00112E44" w:rsidP="00E85AB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35" w:type="dxa"/>
          </w:tcPr>
          <w:p w:rsidR="00112E44" w:rsidRPr="00BD2BD1" w:rsidRDefault="00112E44" w:rsidP="006B52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735" w:type="dxa"/>
          </w:tcPr>
          <w:p w:rsidR="00112E44" w:rsidRPr="00B10A6D" w:rsidRDefault="00112E44" w:rsidP="00CD72B1">
            <w:pPr>
              <w:tabs>
                <w:tab w:val="left" w:pos="720"/>
              </w:tabs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1430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34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94" w:type="dxa"/>
          </w:tcPr>
          <w:p w:rsidR="00112E44" w:rsidRPr="00B10A6D" w:rsidRDefault="00D726D8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5" w:type="dxa"/>
          </w:tcPr>
          <w:p w:rsidR="00112E44" w:rsidRPr="00BD2BD1" w:rsidRDefault="00112E44" w:rsidP="00CF1E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35" w:type="dxa"/>
          </w:tcPr>
          <w:p w:rsidR="00112E44" w:rsidRPr="00BD2BD1" w:rsidRDefault="00112E44" w:rsidP="00CF1E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Об аксиомах  планиметрии</w:t>
            </w:r>
          </w:p>
        </w:tc>
        <w:tc>
          <w:tcPr>
            <w:tcW w:w="1430" w:type="dxa"/>
          </w:tcPr>
          <w:p w:rsidR="00112E44" w:rsidRPr="00BD2BD1" w:rsidRDefault="00112E44" w:rsidP="00112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4" w:type="dxa"/>
          </w:tcPr>
          <w:p w:rsidR="00112E44" w:rsidRPr="00BD2BD1" w:rsidRDefault="00112E44" w:rsidP="00E85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4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35" w:type="dxa"/>
          </w:tcPr>
          <w:p w:rsidR="00112E44" w:rsidRPr="00B10A6D" w:rsidRDefault="00112E44" w:rsidP="00CD72B1">
            <w:pPr>
              <w:tabs>
                <w:tab w:val="left" w:pos="720"/>
              </w:tabs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30" w:type="dxa"/>
          </w:tcPr>
          <w:p w:rsidR="00112E44" w:rsidRPr="00B10A6D" w:rsidRDefault="00112E44" w:rsidP="00112E44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29</w:t>
            </w:r>
          </w:p>
        </w:tc>
        <w:tc>
          <w:tcPr>
            <w:tcW w:w="1334" w:type="dxa"/>
          </w:tcPr>
          <w:p w:rsidR="00112E44" w:rsidRPr="00B10A6D" w:rsidRDefault="00112E44" w:rsidP="00E85ABC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29</w:t>
            </w:r>
          </w:p>
        </w:tc>
        <w:tc>
          <w:tcPr>
            <w:tcW w:w="2294" w:type="dxa"/>
          </w:tcPr>
          <w:p w:rsidR="00112E44" w:rsidRPr="00B10A6D" w:rsidRDefault="00D726D8" w:rsidP="00D726D8">
            <w:pPr>
              <w:tabs>
                <w:tab w:val="left" w:pos="720"/>
              </w:tabs>
              <w:spacing w:after="0" w:line="240" w:lineRule="auto"/>
              <w:ind w:lef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</w:tr>
      <w:tr w:rsidR="00112E44" w:rsidRPr="00B10A6D" w:rsidTr="00112E44">
        <w:tc>
          <w:tcPr>
            <w:tcW w:w="102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35" w:type="dxa"/>
          </w:tcPr>
          <w:p w:rsidR="00112E44" w:rsidRPr="00B10A6D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A6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764" w:type="dxa"/>
            <w:gridSpan w:val="2"/>
          </w:tcPr>
          <w:p w:rsidR="00112E44" w:rsidRDefault="00112E44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170</w:t>
            </w:r>
          </w:p>
        </w:tc>
        <w:tc>
          <w:tcPr>
            <w:tcW w:w="2294" w:type="dxa"/>
          </w:tcPr>
          <w:p w:rsidR="00112E44" w:rsidRPr="00B10A6D" w:rsidRDefault="00D726D8" w:rsidP="001F5502">
            <w:pPr>
              <w:tabs>
                <w:tab w:val="left" w:pos="720"/>
              </w:tabs>
              <w:spacing w:after="0" w:line="240" w:lineRule="auto"/>
              <w:ind w:left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1F5502" w:rsidRDefault="001F5502" w:rsidP="001F550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5502" w:rsidRDefault="001F5502" w:rsidP="001F550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6C78" w:rsidRDefault="002D6C78" w:rsidP="001F550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F5FD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10A6D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 к уровню подготовки </w:t>
      </w:r>
      <w:proofErr w:type="gramStart"/>
      <w:r w:rsidRPr="00B10A6D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B10A6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D6C78" w:rsidRPr="00B10A6D" w:rsidRDefault="002D6C78" w:rsidP="001F550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В результате изучения математики ученик должен:</w:t>
      </w:r>
    </w:p>
    <w:p w:rsidR="00FF5FD0" w:rsidRPr="00CD72B1" w:rsidRDefault="00681813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знать/понимать</w:t>
      </w:r>
      <w:r w:rsidR="00FF5FD0" w:rsidRPr="00CD72B1">
        <w:rPr>
          <w:rFonts w:ascii="Times New Roman" w:hAnsi="Times New Roman" w:cs="Times New Roman"/>
          <w:b/>
          <w:sz w:val="24"/>
          <w:szCs w:val="24"/>
        </w:rPr>
        <w:t>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существо понятия математического доказательства; примеры доказательств;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существо понятия алгоритма; примеры алгоритмов;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как математически определенные функции могут описывать реальные зависимости; приводить примеры такого описания;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как потребности практики привели математическую науку к необходимости расширения понятия числа;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вероятностный характер многих закономерностей окружающего мира; примеры статистических закономерностей и выводов;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5FD0" w:rsidRPr="00681813" w:rsidRDefault="00FF5FD0" w:rsidP="00FF5FD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Арифметика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- в виде дроби и дробь - в виде процентов; записывать большие и малые числа с использованием целых степеней десятки;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 xml:space="preserve">- 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681813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81813">
        <w:rPr>
          <w:rFonts w:ascii="Times New Roman" w:hAnsi="Times New Roman" w:cs="Times New Roman"/>
          <w:sz w:val="24"/>
          <w:szCs w:val="24"/>
        </w:rPr>
        <w:t xml:space="preserve"> более мелкие и наоборот;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текстовые задачи, включая задачи, связанные с отношением и с пропорциональностью величин, дробями и процентами;</w:t>
      </w: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D72B1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CD72B1">
        <w:rPr>
          <w:rFonts w:ascii="Times New Roman" w:hAnsi="Times New Roman" w:cs="Times New Roman"/>
          <w:b/>
          <w:sz w:val="24"/>
          <w:szCs w:val="24"/>
        </w:rPr>
        <w:t>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решения несложных практических расчетных задач, в том числе с использованием при необходимости справочных материалов, калькулятора, компьютера;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устной прикидки и оценки результата вычислений; проверки результата вычисления с использованием различных приемов;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lastRenderedPageBreak/>
        <w:t>- 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Алгебра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линейные и квадратные неравенства с одной переменной и их системы;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текстовые задачи алгебраическим методом, интерпретировать полученный результат, проводить отбор решений исходя из формулировки задачи;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 xml:space="preserve">- изображать числа точками </w:t>
      </w:r>
      <w:proofErr w:type="gramStart"/>
      <w:r w:rsidRPr="0068181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81813">
        <w:rPr>
          <w:rFonts w:ascii="Times New Roman" w:hAnsi="Times New Roman" w:cs="Times New Roman"/>
          <w:sz w:val="24"/>
          <w:szCs w:val="24"/>
        </w:rPr>
        <w:t xml:space="preserve"> координатной прямой;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распознавать 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находить значения функции, заданной формулой, таблицей, графиком, по ее аргументу; находить значение аргумента по значению функции, заданной графиком или таблицей;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определять свойства функции по ее графику; применять графические представления при решении уравнений, систем, неравенств;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описывать свойства изученных функций, строить их графики;</w:t>
      </w: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D72B1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CD72B1">
        <w:rPr>
          <w:rFonts w:ascii="Times New Roman" w:hAnsi="Times New Roman" w:cs="Times New Roman"/>
          <w:b/>
          <w:sz w:val="24"/>
          <w:szCs w:val="24"/>
        </w:rPr>
        <w:t>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моделирования практических ситуаций и исследования построенных моделей с использованием аппарата алгебры;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интерпретации графиков реальных зависимостей между величинами.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Геометрия</w:t>
      </w: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пользоваться языком геометрии для описания предметов окружающего мира;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распознавать геометрические фигуры, различать их взаимное расположение;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изображать геометрические фигуры; выполнять чертежи по условию задач; осуществлять преобразования фигур;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распознавать на чертежах, моделях и в окружающей обстановке основные пространственные тела, изображать их;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 простейших случаях строить сечения и развертки пространственных тел;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проводить операции над векторами, вычислять длину и координаты вектора, угол между векторами;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1813">
        <w:rPr>
          <w:rFonts w:ascii="Times New Roman" w:hAnsi="Times New Roman" w:cs="Times New Roman"/>
          <w:sz w:val="24"/>
          <w:szCs w:val="24"/>
        </w:rPr>
        <w:t xml:space="preserve">- вычислять значения геометрических величин (длин, углов, площадей, объемов), в том </w:t>
      </w:r>
      <w:r w:rsidRPr="00681813">
        <w:rPr>
          <w:rFonts w:ascii="Times New Roman" w:hAnsi="Times New Roman" w:cs="Times New Roman"/>
          <w:sz w:val="24"/>
          <w:szCs w:val="24"/>
        </w:rPr>
        <w:lastRenderedPageBreak/>
        <w:t>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простейшие планиметрические задачи в пространстве;</w:t>
      </w: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D72B1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CD72B1">
        <w:rPr>
          <w:rFonts w:ascii="Times New Roman" w:hAnsi="Times New Roman" w:cs="Times New Roman"/>
          <w:b/>
          <w:sz w:val="24"/>
          <w:szCs w:val="24"/>
        </w:rPr>
        <w:t>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описания реальных ситуаций на языке геометрии;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расчетов, включающих простейшие тригонометрические формулы;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решения геометрических задач с использованием тригонометрии;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построений геометрическими инструментами (линейка, угольник, циркуль, транспортир).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outlineLvl w:val="5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Элементы логики, комбинаторики, статистики и теории вероятностей</w:t>
      </w: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 xml:space="preserve">- 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681813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681813">
        <w:rPr>
          <w:rFonts w:ascii="Times New Roman" w:hAnsi="Times New Roman" w:cs="Times New Roman"/>
          <w:sz w:val="24"/>
          <w:szCs w:val="24"/>
        </w:rPr>
        <w:t xml:space="preserve"> для опровержения утверждений;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извлекать информацию, представленную в таблицах, на диаграммах, графиках; составлять таблицы, строить диаграммы и трафики;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решать комбинаторные задачи путем систематического перебора возможных вариантов, а также с использованием правила умножения;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вычислять средние значения результатов измерений;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находить частоту события, используя собственные наблюдения и готовые статистические данные;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находить вероятности случайных событий в простейших случаях;</w:t>
      </w:r>
    </w:p>
    <w:p w:rsidR="00FF5FD0" w:rsidRPr="00CD72B1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72B1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CD72B1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CD72B1">
        <w:rPr>
          <w:rFonts w:ascii="Times New Roman" w:hAnsi="Times New Roman" w:cs="Times New Roman"/>
          <w:b/>
          <w:sz w:val="24"/>
          <w:szCs w:val="24"/>
        </w:rPr>
        <w:t>: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выстраивания аргументации при доказательстве (в форме монолога и диалога);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распознавания логически некорректных рассуждений;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записи математических утверждений, доказательств;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анализа реальных числовых данных, представленных в виде диаграмм, графиков, таблиц;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решения учебных и практических задач, требующих систематического перебора вариантов;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FF5FD0" w:rsidRPr="00681813" w:rsidRDefault="00FF5FD0" w:rsidP="00FF5F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81813">
        <w:rPr>
          <w:rFonts w:ascii="Times New Roman" w:hAnsi="Times New Roman" w:cs="Times New Roman"/>
          <w:sz w:val="24"/>
          <w:szCs w:val="24"/>
        </w:rPr>
        <w:t>- понимания статистических утверждений.</w:t>
      </w:r>
    </w:p>
    <w:p w:rsidR="002D6C78" w:rsidRDefault="002D6C78" w:rsidP="001F5502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6C78" w:rsidRDefault="002D6C78" w:rsidP="00681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681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681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681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681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681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81813" w:rsidRDefault="00681813" w:rsidP="00681813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2D6C78" w:rsidRPr="00B10A6D">
        <w:rPr>
          <w:rFonts w:ascii="Times New Roman" w:hAnsi="Times New Roman" w:cs="Times New Roman"/>
          <w:b/>
          <w:bCs/>
          <w:sz w:val="24"/>
          <w:szCs w:val="24"/>
        </w:rPr>
        <w:t xml:space="preserve"> Календарно-тематическое планирование</w:t>
      </w:r>
    </w:p>
    <w:p w:rsidR="00EF101B" w:rsidRDefault="00681813" w:rsidP="006818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</w:t>
      </w:r>
    </w:p>
    <w:p w:rsidR="0032215F" w:rsidRDefault="0032215F" w:rsidP="006818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101B" w:rsidRDefault="00EF101B" w:rsidP="008C262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86"/>
        <w:gridCol w:w="6252"/>
        <w:gridCol w:w="1685"/>
        <w:gridCol w:w="1741"/>
      </w:tblGrid>
      <w:tr w:rsidR="00EF101B" w:rsidRPr="00681813" w:rsidTr="0032215F">
        <w:tc>
          <w:tcPr>
            <w:tcW w:w="1086" w:type="dxa"/>
            <w:tcBorders>
              <w:bottom w:val="single" w:sz="4" w:space="0" w:color="auto"/>
            </w:tcBorders>
          </w:tcPr>
          <w:p w:rsidR="00EF101B" w:rsidRPr="00681813" w:rsidRDefault="00EF101B" w:rsidP="001F5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252" w:type="dxa"/>
            <w:tcBorders>
              <w:bottom w:val="single" w:sz="4" w:space="0" w:color="auto"/>
            </w:tcBorders>
          </w:tcPr>
          <w:p w:rsidR="00EF101B" w:rsidRPr="00681813" w:rsidRDefault="00EF101B" w:rsidP="001F5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EF101B" w:rsidRPr="00681813" w:rsidRDefault="00EF101B" w:rsidP="001F5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EF101B" w:rsidRPr="00681813" w:rsidRDefault="00EF101B" w:rsidP="001F5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Планирумая</w:t>
            </w:r>
            <w:proofErr w:type="spellEnd"/>
            <w:r w:rsidRPr="00681813"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1741" w:type="dxa"/>
          </w:tcPr>
          <w:p w:rsidR="00EF101B" w:rsidRPr="00681813" w:rsidRDefault="00EF101B" w:rsidP="001F5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Фактическая дата</w:t>
            </w: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Функции. Область определения и область значения функции.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01.09.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Функции. Область определения и область значения функции.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04.09.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Свойства функции.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Понятие вектора.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Понятие вектора.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07.09.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Свойства функции.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08.09.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Свойства функции.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Квадратный трехчлен и его корни.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Сложение и вычитание векторов.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12.09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Сложение и вычитание векторов.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Квадратный трехчлен и его корни.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Разложение квадратного трехчлена.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Входная контрольная работа.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14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Сложение и вычитание векторов.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15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Умножение вектора на число. Применение векторов к решению задач.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«Свойства функции».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Функция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y=ax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², ее график и свойства.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Функция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y=ax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², ее график и свойства.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19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Умножение вектора на число. Применение векторов к решению задач.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20 (Г</w:t>
            </w:r>
            <w:proofErr w:type="gramStart"/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,)</w:t>
            </w:r>
            <w:proofErr w:type="gramEnd"/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Умножение вектора на число. Применение векторов к решению задач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Графики функций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y=ax²+n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x-m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)².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29.09.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Графики функций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y=ax²+n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x-m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.)²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02.10.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Графики функций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y=ax²+n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y=a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x-m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.)²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03.10.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Координаты вектора.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03.10.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Координаты вектора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Построение графика квадратичной функции.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Построение графика квадратичной функции.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09.10.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Построение графика квадратичной функции.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Простейшие задачи в координатах.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Простейшие задачи в координатах.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Степенная функция. Корень n-ой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Степенная функция. Корень n-ой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Степенная функция. Корень n-ой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Уравнения окружности и прямой.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Уравнения окружности и прямой.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Контрольная работа за I четверть.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неравен</w:t>
            </w:r>
            <w:proofErr w:type="gram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ств вт</w:t>
            </w:r>
            <w:proofErr w:type="gram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орой степени с одной переменной.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неравен</w:t>
            </w:r>
            <w:proofErr w:type="gram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ств вт</w:t>
            </w:r>
            <w:proofErr w:type="gram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орой степени с одной переменной.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39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Уравнения окружности и прямой.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«Векторы. Метод координат».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52" w:type="dxa"/>
            <w:tcBorders>
              <w:bottom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неравенств методом интервалов.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27.10.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неравенств методом интервалов.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неравенств методом интервалов.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07.11.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44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«Векторы. Метод координат».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07.11.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45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«Векторы. Метод координат».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09.11.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Целое уравнение и его корни.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Целое уравнение и его корни.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Целое уравнение и его корни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49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Синус, косинус, тангенс угла.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50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Синус, косинус, тангенс угла.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2" w:space="0" w:color="DEE2E6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Целое уравнение и его корни.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Дробные рациональные уравнения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Дробные рациональные уравнения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Синус, косинус, тангенс угла.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Соотношения между сторонами и углами треугольника.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Дробные рациональные уравнения.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Дробные рациональные уравнения.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«Уравнения и неравенства с одной переменной».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59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Соотношения между сторонами и углами треугольника.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Соотношения между сторонами и углами треугольника.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30.11.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Уравнение с двумя переменными и его график.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01.12.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Графический способ решения систем уравнений.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04.12.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 xml:space="preserve">63 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Графический способ решения систем уравнений.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Соотношения между сторонами и углами треугольника.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Скалярное произведение векторов.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07.12.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Графический способ решения систем уравнений.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08.12.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систем уравнений второй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систем уравнений второй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69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Скалярное произведение векторов.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70(Г.)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«Соотношение между сторонами и углами треугольника. Скалярное произведение векторов».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систем уравнений второй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с помощью систем уравнений второй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с помощью систем уравнений второй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«Соотношение между сторонами и углами треугольника. Скалярное произведение векторов».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Правильные многоугольники.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с помощью систем уравнений второй степени.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Контрольная работа за II четверть.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Неравенства с двумя переменными.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79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Правильные многоугольники.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bottom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80 (Г.)</w:t>
            </w:r>
          </w:p>
        </w:tc>
        <w:tc>
          <w:tcPr>
            <w:tcW w:w="6252" w:type="dxa"/>
            <w:tcBorders>
              <w:bottom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Правильные многоугольники.</w:t>
            </w:r>
          </w:p>
        </w:tc>
        <w:tc>
          <w:tcPr>
            <w:tcW w:w="1685" w:type="dxa"/>
            <w:tcBorders>
              <w:bottom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Неравенства с двумя переменными.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29.12.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Неравенства с двумя переменными.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Системы неравен</w:t>
            </w:r>
            <w:proofErr w:type="gram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ств с дв</w:t>
            </w:r>
            <w:proofErr w:type="gram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умя переменными.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84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Правильные многоугольники.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Длина окружности и площадь круга.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Системы неравен</w:t>
            </w:r>
            <w:proofErr w:type="gram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ств с дв</w:t>
            </w:r>
            <w:proofErr w:type="gram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умя переменными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Системы неравен</w:t>
            </w:r>
            <w:proofErr w:type="gram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ств с дв</w:t>
            </w:r>
            <w:proofErr w:type="gram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умя переменными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«Решение уравнений и неравен</w:t>
            </w:r>
            <w:proofErr w:type="gram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ств с дв</w:t>
            </w:r>
            <w:proofErr w:type="gram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умя переменными и их систем».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89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Длина окружности и площадь круга.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90 (Г.)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Длина окружности и площадь круга.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DEE2E6"/>
            </w:tcBorders>
            <w:shd w:val="clear" w:color="auto" w:fill="auto"/>
            <w:vAlign w:val="center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  <w:tcBorders>
              <w:top w:val="single" w:sz="4" w:space="0" w:color="auto"/>
            </w:tcBorders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Последовательности.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арифметической прогрессии. Формула n-го 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арифметической прогрессии. Формула n-го 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Длина окружности и площадь круга.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30.01.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«Правильные многоугольники».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01.02.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арифметической прогрессии. Формула n-го 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02.02.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Формула суммы первых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членов арифметической прогрессии.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Формула суммы первых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членов арифметической прогрессии.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99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«Правильные многоугольники».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«Длина окружности и площадь круга».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08.02.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Формула суммы первых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членов арифметической прогрессии.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09.02.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«Арифметическая прогрессия».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геометрической прогрессии. Формула n-го 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Понятие движения.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«Длина окружности и площадь круга».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геометрической прогрессии. Формула n-го 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геометрической прогрессии. Формула n-го члена.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Формула суммы первых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членов геометрической прогрессии.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109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Понятие движения.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Понятие движения.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Формула суммы первых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членов геометрической прогрессии.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Формула суммы первых </w:t>
            </w:r>
            <w:proofErr w:type="spellStart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n</w:t>
            </w:r>
            <w:proofErr w:type="spellEnd"/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членов геометрической прогрессии.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113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Параллельный перенос и поворот.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27.02.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114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Параллельный перенос и поворот.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«Геометрическая прогрессия».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02.03.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Примеры комбинаторных задач.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Примеры комбинаторных задач.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118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Параллельный перенос и поворот.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Перестановки.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09.03.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Перестановки.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121 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Контрольная работа за III четверть.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122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«Движения».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123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"Движения".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Размещения.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Размещения.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Сочетания.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127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 стереометрии. Многогранники.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128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Призма. Параллелепипед.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Сочетания.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23.03.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Относительная частота случайного события. Вероятность равновозможных событий.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02.04.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Относительная частота случайного события. Вероятность равновозможных событий.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03.04.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132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Объём тела.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03.04.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133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Свойства прямоугольного параллелепипеда.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05.04.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Относительная частота случайного события. Вероятность равновозможных событий.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06.04.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«Комбинаторные задачи».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09.04.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Функции и их графики.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137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Пирамида.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138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Тела и поверхности вращения. Цилиндр.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Функции и их графики.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Степень и её свойства.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Степень и её свойства.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142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Конус.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143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Сфера и шар.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Формулы сокращённого умножения.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Формулы сокращённого умножения.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Системы уравнений.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147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"Прямоугольный параллелепипед.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148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"Объём тела".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Системы уравнений.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Рациональные дроби.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30.04.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151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задач по теме «Треугольники». Теорема Пифагора.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03.05.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Рациональные дроби.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04.05.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Квадратные уравнения.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07.05.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Дробные рациональные уравнения.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08.05.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155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задач по теме «Подобные треугольники».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08.05.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156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Повторение. Решение задач по теме «Соотношение между сторонами и углами треугольника». 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Повторение. Дробные рациональные уравнения. 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Повторение. Неравенства с одной переменой. 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Неравенства с одной переменной.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160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Решение задач по теме «Четырёхугольники».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161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задач по теме "Площадь".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162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задач по теме "Признаки параллельности прямых".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текстовых задач.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текстовых задач.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165 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Итоговая контрольная работа.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166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Повторение. Решение задач по теме "Окружность".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167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Повторительно-обобщающий урок по темам «Многоугольники».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168 (Г.)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Повторительно-обобщающий урок по теме «Окружность».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Обобщающий урок по теме "Решение текстовых задач". 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101B" w:rsidRPr="00681813" w:rsidTr="0032215F">
        <w:tc>
          <w:tcPr>
            <w:tcW w:w="1086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252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Обобщающий урок по теме «Решение уравнений повышенной сложности».</w:t>
            </w:r>
          </w:p>
        </w:tc>
        <w:tc>
          <w:tcPr>
            <w:tcW w:w="1685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813">
              <w:rPr>
                <w:rFonts w:ascii="Times New Roman" w:hAnsi="Times New Roman" w:cs="Times New Roman"/>
                <w:sz w:val="24"/>
                <w:szCs w:val="24"/>
              </w:rPr>
              <w:t>25.05.</w:t>
            </w:r>
          </w:p>
        </w:tc>
        <w:tc>
          <w:tcPr>
            <w:tcW w:w="1741" w:type="dxa"/>
          </w:tcPr>
          <w:p w:rsidR="00EF101B" w:rsidRPr="00681813" w:rsidRDefault="00EF101B" w:rsidP="003221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101B" w:rsidRPr="00681813" w:rsidRDefault="00EF101B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101B" w:rsidRPr="00681813" w:rsidRDefault="00EF101B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101B" w:rsidRDefault="00EF101B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F101B" w:rsidRDefault="00EF101B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215F" w:rsidRDefault="0032215F" w:rsidP="003221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D6C78" w:rsidRDefault="002D6C78" w:rsidP="0032215F">
      <w:pPr>
        <w:suppressAutoHyphens/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D6C78" w:rsidRPr="0092149D" w:rsidRDefault="002D6C78" w:rsidP="0032215F">
      <w:pPr>
        <w:suppressAutoHyphens/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D6C78" w:rsidRDefault="00385B3D" w:rsidP="003221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53530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78" w:rsidRDefault="00385B3D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81500" cy="6991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D6C78" w:rsidSect="0032215F">
          <w:footerReference w:type="default" r:id="rId26"/>
          <w:pgSz w:w="11906" w:h="16838"/>
          <w:pgMar w:top="720" w:right="992" w:bottom="567" w:left="993" w:header="709" w:footer="709" w:gutter="0"/>
          <w:cols w:space="708"/>
          <w:docGrid w:linePitch="360"/>
        </w:sectPr>
      </w:pPr>
    </w:p>
    <w:p w:rsidR="002D6C78" w:rsidRDefault="00385B3D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58150" cy="6305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78" w:rsidRPr="00DA157A" w:rsidRDefault="00385B3D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D6C78" w:rsidRPr="00DA157A" w:rsidSect="00DA157A">
          <w:pgSz w:w="16838" w:h="11906" w:orient="landscape"/>
          <w:pgMar w:top="851" w:right="720" w:bottom="992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86750" cy="63246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78" w:rsidRPr="00DA157A" w:rsidRDefault="00385B3D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D6C78" w:rsidRPr="00DA157A" w:rsidSect="00DA157A">
          <w:pgSz w:w="11906" w:h="16838"/>
          <w:pgMar w:top="720" w:right="992" w:bottom="567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6762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78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D6C78" w:rsidSect="00DA157A">
          <w:pgSz w:w="16838" w:h="11906" w:orient="landscape"/>
          <w:pgMar w:top="851" w:right="720" w:bottom="992" w:left="567" w:header="709" w:footer="709" w:gutter="0"/>
          <w:cols w:space="708"/>
          <w:docGrid w:linePitch="360"/>
        </w:sectPr>
      </w:pPr>
    </w:p>
    <w:p w:rsidR="002D6C78" w:rsidRPr="00DA157A" w:rsidRDefault="002D6C78" w:rsidP="00313E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6C78" w:rsidRPr="00DA157A" w:rsidSect="00DA157A">
      <w:pgSz w:w="16838" w:h="11906" w:orient="landscape"/>
      <w:pgMar w:top="851" w:right="720" w:bottom="99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CEE" w:rsidRDefault="00492CEE" w:rsidP="00997AA3">
      <w:pPr>
        <w:spacing w:after="0" w:line="240" w:lineRule="auto"/>
      </w:pPr>
      <w:r>
        <w:separator/>
      </w:r>
    </w:p>
  </w:endnote>
  <w:endnote w:type="continuationSeparator" w:id="0">
    <w:p w:rsidR="00492CEE" w:rsidRDefault="00492CEE" w:rsidP="0099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02" w:rsidRDefault="001F5502">
    <w:pPr>
      <w:pStyle w:val="a8"/>
      <w:jc w:val="right"/>
    </w:pPr>
    <w:fldSimple w:instr=" PAGE   \* MERGEFORMAT ">
      <w:r w:rsidR="0032215F">
        <w:rPr>
          <w:noProof/>
        </w:rPr>
        <w:t>22</w:t>
      </w:r>
    </w:fldSimple>
  </w:p>
  <w:p w:rsidR="001F5502" w:rsidRDefault="001F550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CEE" w:rsidRDefault="00492CEE" w:rsidP="00997AA3">
      <w:pPr>
        <w:spacing w:after="0" w:line="240" w:lineRule="auto"/>
      </w:pPr>
      <w:r>
        <w:separator/>
      </w:r>
    </w:p>
  </w:footnote>
  <w:footnote w:type="continuationSeparator" w:id="0">
    <w:p w:rsidR="00492CEE" w:rsidRDefault="00492CEE" w:rsidP="00997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14"/>
    <w:multiLevelType w:val="multilevel"/>
    <w:tmpl w:val="00000014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F90A71"/>
    <w:multiLevelType w:val="multilevel"/>
    <w:tmpl w:val="A6D85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433B91"/>
    <w:multiLevelType w:val="hybridMultilevel"/>
    <w:tmpl w:val="D132FB8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DF808F6"/>
    <w:multiLevelType w:val="multilevel"/>
    <w:tmpl w:val="0E5C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965830"/>
    <w:multiLevelType w:val="multilevel"/>
    <w:tmpl w:val="03A0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B81224"/>
    <w:multiLevelType w:val="hybridMultilevel"/>
    <w:tmpl w:val="4D6A42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E671C28"/>
    <w:multiLevelType w:val="hybridMultilevel"/>
    <w:tmpl w:val="B938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7D68E0"/>
    <w:multiLevelType w:val="hybridMultilevel"/>
    <w:tmpl w:val="61D6A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2C42F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6E03E1"/>
    <w:multiLevelType w:val="multilevel"/>
    <w:tmpl w:val="DCC6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9F0562"/>
    <w:multiLevelType w:val="multilevel"/>
    <w:tmpl w:val="4644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1331F3"/>
    <w:multiLevelType w:val="multilevel"/>
    <w:tmpl w:val="D288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D241CC"/>
    <w:multiLevelType w:val="hybridMultilevel"/>
    <w:tmpl w:val="C30AEF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6E6543A"/>
    <w:multiLevelType w:val="hybridMultilevel"/>
    <w:tmpl w:val="B78856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9939FB"/>
    <w:multiLevelType w:val="hybridMultilevel"/>
    <w:tmpl w:val="22CEB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742C7F"/>
    <w:multiLevelType w:val="hybridMultilevel"/>
    <w:tmpl w:val="6D9A2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2C42F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E8F03D3"/>
    <w:multiLevelType w:val="hybridMultilevel"/>
    <w:tmpl w:val="CB9462A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7">
    <w:nsid w:val="56595118"/>
    <w:multiLevelType w:val="hybridMultilevel"/>
    <w:tmpl w:val="8D00C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282C78"/>
    <w:multiLevelType w:val="hybridMultilevel"/>
    <w:tmpl w:val="444218AC"/>
    <w:lvl w:ilvl="0" w:tplc="04190001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950236"/>
    <w:multiLevelType w:val="hybridMultilevel"/>
    <w:tmpl w:val="21949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2156F4"/>
    <w:multiLevelType w:val="multilevel"/>
    <w:tmpl w:val="50C2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A03B52"/>
    <w:multiLevelType w:val="multilevel"/>
    <w:tmpl w:val="EAC2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A867A1"/>
    <w:multiLevelType w:val="hybridMultilevel"/>
    <w:tmpl w:val="A6AA7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6411FA"/>
    <w:multiLevelType w:val="hybridMultilevel"/>
    <w:tmpl w:val="67A6B3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0907A1"/>
    <w:multiLevelType w:val="hybridMultilevel"/>
    <w:tmpl w:val="9D66E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3C3202"/>
    <w:multiLevelType w:val="hybridMultilevel"/>
    <w:tmpl w:val="68FAB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B14C59"/>
    <w:multiLevelType w:val="hybridMultilevel"/>
    <w:tmpl w:val="9256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6171A7"/>
    <w:multiLevelType w:val="multilevel"/>
    <w:tmpl w:val="BD68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2"/>
  </w:num>
  <w:num w:numId="4">
    <w:abstractNumId w:val="18"/>
  </w:num>
  <w:num w:numId="5">
    <w:abstractNumId w:val="15"/>
  </w:num>
  <w:num w:numId="6">
    <w:abstractNumId w:val="8"/>
  </w:num>
  <w:num w:numId="7">
    <w:abstractNumId w:val="16"/>
  </w:num>
  <w:num w:numId="8">
    <w:abstractNumId w:val="22"/>
  </w:num>
  <w:num w:numId="9">
    <w:abstractNumId w:val="19"/>
  </w:num>
  <w:num w:numId="10">
    <w:abstractNumId w:val="25"/>
  </w:num>
  <w:num w:numId="11">
    <w:abstractNumId w:val="7"/>
  </w:num>
  <w:num w:numId="12">
    <w:abstractNumId w:val="0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"/>
  </w:num>
  <w:num w:numId="23">
    <w:abstractNumId w:val="26"/>
  </w:num>
  <w:num w:numId="24">
    <w:abstractNumId w:val="13"/>
  </w:num>
  <w:num w:numId="25">
    <w:abstractNumId w:val="17"/>
  </w:num>
  <w:num w:numId="26">
    <w:abstractNumId w:val="24"/>
  </w:num>
  <w:num w:numId="27">
    <w:abstractNumId w:val="14"/>
  </w:num>
  <w:num w:numId="28">
    <w:abstractNumId w:val="2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35198"/>
    <w:rsid w:val="000113FD"/>
    <w:rsid w:val="000118FC"/>
    <w:rsid w:val="0001623F"/>
    <w:rsid w:val="00020B00"/>
    <w:rsid w:val="0002442B"/>
    <w:rsid w:val="00030927"/>
    <w:rsid w:val="000327CA"/>
    <w:rsid w:val="00041701"/>
    <w:rsid w:val="0004681A"/>
    <w:rsid w:val="00052E16"/>
    <w:rsid w:val="000577C3"/>
    <w:rsid w:val="0006596D"/>
    <w:rsid w:val="0006726C"/>
    <w:rsid w:val="00085FE1"/>
    <w:rsid w:val="00096430"/>
    <w:rsid w:val="000A7D19"/>
    <w:rsid w:val="000B0966"/>
    <w:rsid w:val="000C410C"/>
    <w:rsid w:val="000D248C"/>
    <w:rsid w:val="000D609C"/>
    <w:rsid w:val="000F6CCA"/>
    <w:rsid w:val="00105934"/>
    <w:rsid w:val="00110BD5"/>
    <w:rsid w:val="00112E44"/>
    <w:rsid w:val="001137FC"/>
    <w:rsid w:val="00127764"/>
    <w:rsid w:val="00133720"/>
    <w:rsid w:val="00134842"/>
    <w:rsid w:val="00137EF9"/>
    <w:rsid w:val="00150BEE"/>
    <w:rsid w:val="0015628B"/>
    <w:rsid w:val="00156D07"/>
    <w:rsid w:val="00165AC9"/>
    <w:rsid w:val="001758C9"/>
    <w:rsid w:val="00187CB7"/>
    <w:rsid w:val="0019346C"/>
    <w:rsid w:val="00196266"/>
    <w:rsid w:val="00196542"/>
    <w:rsid w:val="001B389B"/>
    <w:rsid w:val="001B5985"/>
    <w:rsid w:val="001B6BA1"/>
    <w:rsid w:val="001C0D88"/>
    <w:rsid w:val="001D674B"/>
    <w:rsid w:val="001E59DF"/>
    <w:rsid w:val="001F5502"/>
    <w:rsid w:val="0020395E"/>
    <w:rsid w:val="00204D4F"/>
    <w:rsid w:val="00222873"/>
    <w:rsid w:val="00234680"/>
    <w:rsid w:val="002523F4"/>
    <w:rsid w:val="0025542A"/>
    <w:rsid w:val="002618D3"/>
    <w:rsid w:val="00271AB6"/>
    <w:rsid w:val="002909CD"/>
    <w:rsid w:val="002A0716"/>
    <w:rsid w:val="002B0B99"/>
    <w:rsid w:val="002D1F4D"/>
    <w:rsid w:val="002D6C78"/>
    <w:rsid w:val="002D7E6B"/>
    <w:rsid w:val="002E31F2"/>
    <w:rsid w:val="002F47D2"/>
    <w:rsid w:val="00300E11"/>
    <w:rsid w:val="003040E3"/>
    <w:rsid w:val="00306462"/>
    <w:rsid w:val="00311B01"/>
    <w:rsid w:val="00313EBB"/>
    <w:rsid w:val="0032215F"/>
    <w:rsid w:val="0034123C"/>
    <w:rsid w:val="00342556"/>
    <w:rsid w:val="00344FCF"/>
    <w:rsid w:val="00351C00"/>
    <w:rsid w:val="00352F13"/>
    <w:rsid w:val="00356BD8"/>
    <w:rsid w:val="003651A1"/>
    <w:rsid w:val="003665FC"/>
    <w:rsid w:val="00375CA5"/>
    <w:rsid w:val="003766BE"/>
    <w:rsid w:val="00385B3D"/>
    <w:rsid w:val="00395746"/>
    <w:rsid w:val="003A0C54"/>
    <w:rsid w:val="003A5DAB"/>
    <w:rsid w:val="003D2B39"/>
    <w:rsid w:val="003D6CC1"/>
    <w:rsid w:val="003D708C"/>
    <w:rsid w:val="003E4C24"/>
    <w:rsid w:val="003F7A1A"/>
    <w:rsid w:val="004037D5"/>
    <w:rsid w:val="0040435F"/>
    <w:rsid w:val="00410DE1"/>
    <w:rsid w:val="004236CA"/>
    <w:rsid w:val="00436F8B"/>
    <w:rsid w:val="00474020"/>
    <w:rsid w:val="0047585C"/>
    <w:rsid w:val="00481D14"/>
    <w:rsid w:val="00483609"/>
    <w:rsid w:val="00485791"/>
    <w:rsid w:val="00491A97"/>
    <w:rsid w:val="00492CEE"/>
    <w:rsid w:val="004A0F36"/>
    <w:rsid w:val="004A388B"/>
    <w:rsid w:val="004A6B61"/>
    <w:rsid w:val="004B24E5"/>
    <w:rsid w:val="004B42DB"/>
    <w:rsid w:val="004B5EB6"/>
    <w:rsid w:val="004C5790"/>
    <w:rsid w:val="004D10F9"/>
    <w:rsid w:val="004F10CC"/>
    <w:rsid w:val="004F60B2"/>
    <w:rsid w:val="004F7C53"/>
    <w:rsid w:val="00511ECF"/>
    <w:rsid w:val="005233CF"/>
    <w:rsid w:val="00526B2A"/>
    <w:rsid w:val="005401B2"/>
    <w:rsid w:val="005401BD"/>
    <w:rsid w:val="00543EB1"/>
    <w:rsid w:val="0055238C"/>
    <w:rsid w:val="00552965"/>
    <w:rsid w:val="00570C0C"/>
    <w:rsid w:val="005B197F"/>
    <w:rsid w:val="005B201D"/>
    <w:rsid w:val="005B44FD"/>
    <w:rsid w:val="005C13FA"/>
    <w:rsid w:val="005C1558"/>
    <w:rsid w:val="005D339E"/>
    <w:rsid w:val="005E2737"/>
    <w:rsid w:val="005E378E"/>
    <w:rsid w:val="005E6B5A"/>
    <w:rsid w:val="005E70B0"/>
    <w:rsid w:val="005F56DC"/>
    <w:rsid w:val="00602BC6"/>
    <w:rsid w:val="00606397"/>
    <w:rsid w:val="00611C74"/>
    <w:rsid w:val="00614EB7"/>
    <w:rsid w:val="006213EA"/>
    <w:rsid w:val="006313FC"/>
    <w:rsid w:val="006414B2"/>
    <w:rsid w:val="0065794A"/>
    <w:rsid w:val="0066071D"/>
    <w:rsid w:val="00665356"/>
    <w:rsid w:val="0067377B"/>
    <w:rsid w:val="006751BB"/>
    <w:rsid w:val="00677F9A"/>
    <w:rsid w:val="0068027A"/>
    <w:rsid w:val="00681306"/>
    <w:rsid w:val="00681813"/>
    <w:rsid w:val="00695D90"/>
    <w:rsid w:val="006D5E2F"/>
    <w:rsid w:val="006E2EEE"/>
    <w:rsid w:val="006E4520"/>
    <w:rsid w:val="006F2B74"/>
    <w:rsid w:val="00705ABA"/>
    <w:rsid w:val="00731581"/>
    <w:rsid w:val="0074671D"/>
    <w:rsid w:val="00757147"/>
    <w:rsid w:val="00776643"/>
    <w:rsid w:val="00777AB4"/>
    <w:rsid w:val="007815D9"/>
    <w:rsid w:val="00790ECE"/>
    <w:rsid w:val="00796861"/>
    <w:rsid w:val="007A549D"/>
    <w:rsid w:val="007A63B2"/>
    <w:rsid w:val="007E09D6"/>
    <w:rsid w:val="007F091B"/>
    <w:rsid w:val="007F6DF3"/>
    <w:rsid w:val="008124FB"/>
    <w:rsid w:val="0081409B"/>
    <w:rsid w:val="0081426D"/>
    <w:rsid w:val="00815C33"/>
    <w:rsid w:val="00820985"/>
    <w:rsid w:val="00831E0D"/>
    <w:rsid w:val="00833B50"/>
    <w:rsid w:val="008472FD"/>
    <w:rsid w:val="00856F2B"/>
    <w:rsid w:val="008609C4"/>
    <w:rsid w:val="008615A4"/>
    <w:rsid w:val="00873DA6"/>
    <w:rsid w:val="008A1FA5"/>
    <w:rsid w:val="008A5FFF"/>
    <w:rsid w:val="008A6036"/>
    <w:rsid w:val="008B77F1"/>
    <w:rsid w:val="008C0A84"/>
    <w:rsid w:val="008C17F9"/>
    <w:rsid w:val="008C2627"/>
    <w:rsid w:val="008C49F8"/>
    <w:rsid w:val="008C63A7"/>
    <w:rsid w:val="008C6978"/>
    <w:rsid w:val="008C6F86"/>
    <w:rsid w:val="008D1E17"/>
    <w:rsid w:val="008E2EFD"/>
    <w:rsid w:val="009110DE"/>
    <w:rsid w:val="00911246"/>
    <w:rsid w:val="0091153E"/>
    <w:rsid w:val="0091349F"/>
    <w:rsid w:val="00916325"/>
    <w:rsid w:val="0092149D"/>
    <w:rsid w:val="0093419D"/>
    <w:rsid w:val="0093563C"/>
    <w:rsid w:val="00937F38"/>
    <w:rsid w:val="009535A6"/>
    <w:rsid w:val="0096126E"/>
    <w:rsid w:val="009621FA"/>
    <w:rsid w:val="009630CD"/>
    <w:rsid w:val="00967038"/>
    <w:rsid w:val="009712C1"/>
    <w:rsid w:val="00975359"/>
    <w:rsid w:val="00975B73"/>
    <w:rsid w:val="00981284"/>
    <w:rsid w:val="00981DF5"/>
    <w:rsid w:val="00991F84"/>
    <w:rsid w:val="00997AA3"/>
    <w:rsid w:val="009A5D54"/>
    <w:rsid w:val="009A5E38"/>
    <w:rsid w:val="009B0B52"/>
    <w:rsid w:val="009B2D31"/>
    <w:rsid w:val="009D1B79"/>
    <w:rsid w:val="009E0734"/>
    <w:rsid w:val="009E097D"/>
    <w:rsid w:val="009E5EFA"/>
    <w:rsid w:val="00A06423"/>
    <w:rsid w:val="00A07080"/>
    <w:rsid w:val="00A21BBF"/>
    <w:rsid w:val="00A42F19"/>
    <w:rsid w:val="00A5011A"/>
    <w:rsid w:val="00A63D62"/>
    <w:rsid w:val="00A7729E"/>
    <w:rsid w:val="00A8343B"/>
    <w:rsid w:val="00A8604D"/>
    <w:rsid w:val="00A866EC"/>
    <w:rsid w:val="00A878D2"/>
    <w:rsid w:val="00A95A89"/>
    <w:rsid w:val="00AA76CE"/>
    <w:rsid w:val="00AB1072"/>
    <w:rsid w:val="00AB1C28"/>
    <w:rsid w:val="00AB3909"/>
    <w:rsid w:val="00AD561F"/>
    <w:rsid w:val="00AF0221"/>
    <w:rsid w:val="00AF6012"/>
    <w:rsid w:val="00B10A6D"/>
    <w:rsid w:val="00B23A38"/>
    <w:rsid w:val="00B242C2"/>
    <w:rsid w:val="00B24989"/>
    <w:rsid w:val="00B3375A"/>
    <w:rsid w:val="00B33985"/>
    <w:rsid w:val="00B35198"/>
    <w:rsid w:val="00B400F0"/>
    <w:rsid w:val="00B53827"/>
    <w:rsid w:val="00B56ED4"/>
    <w:rsid w:val="00B57458"/>
    <w:rsid w:val="00B77058"/>
    <w:rsid w:val="00B84659"/>
    <w:rsid w:val="00B85054"/>
    <w:rsid w:val="00B91867"/>
    <w:rsid w:val="00B91A81"/>
    <w:rsid w:val="00B96AB9"/>
    <w:rsid w:val="00BA6531"/>
    <w:rsid w:val="00BB129A"/>
    <w:rsid w:val="00BC48F0"/>
    <w:rsid w:val="00BC601F"/>
    <w:rsid w:val="00BE21E6"/>
    <w:rsid w:val="00BE3DD2"/>
    <w:rsid w:val="00BF021A"/>
    <w:rsid w:val="00C204CA"/>
    <w:rsid w:val="00C33911"/>
    <w:rsid w:val="00C3436C"/>
    <w:rsid w:val="00C6191F"/>
    <w:rsid w:val="00C63FF7"/>
    <w:rsid w:val="00C6575E"/>
    <w:rsid w:val="00C71776"/>
    <w:rsid w:val="00C7582A"/>
    <w:rsid w:val="00C75BF0"/>
    <w:rsid w:val="00C96B4C"/>
    <w:rsid w:val="00CC13D8"/>
    <w:rsid w:val="00CD27A7"/>
    <w:rsid w:val="00CD72B1"/>
    <w:rsid w:val="00CF766B"/>
    <w:rsid w:val="00D00F75"/>
    <w:rsid w:val="00D10C9C"/>
    <w:rsid w:val="00D13CE3"/>
    <w:rsid w:val="00D1591E"/>
    <w:rsid w:val="00D16893"/>
    <w:rsid w:val="00D53AC0"/>
    <w:rsid w:val="00D54F22"/>
    <w:rsid w:val="00D60284"/>
    <w:rsid w:val="00D726D8"/>
    <w:rsid w:val="00D768B2"/>
    <w:rsid w:val="00D83807"/>
    <w:rsid w:val="00D940D8"/>
    <w:rsid w:val="00D95A1D"/>
    <w:rsid w:val="00DA157A"/>
    <w:rsid w:val="00DA26CF"/>
    <w:rsid w:val="00DB2553"/>
    <w:rsid w:val="00DB2A41"/>
    <w:rsid w:val="00DD0155"/>
    <w:rsid w:val="00DD1EC4"/>
    <w:rsid w:val="00DE6A8B"/>
    <w:rsid w:val="00DF3F0E"/>
    <w:rsid w:val="00E13306"/>
    <w:rsid w:val="00E26AB9"/>
    <w:rsid w:val="00E27280"/>
    <w:rsid w:val="00E44A12"/>
    <w:rsid w:val="00E57C78"/>
    <w:rsid w:val="00E62ED5"/>
    <w:rsid w:val="00E7054B"/>
    <w:rsid w:val="00E92AD2"/>
    <w:rsid w:val="00EA499D"/>
    <w:rsid w:val="00EA7F87"/>
    <w:rsid w:val="00EB0269"/>
    <w:rsid w:val="00EB6D86"/>
    <w:rsid w:val="00ED1AAE"/>
    <w:rsid w:val="00ED50DF"/>
    <w:rsid w:val="00EE1C47"/>
    <w:rsid w:val="00EE397E"/>
    <w:rsid w:val="00EF101B"/>
    <w:rsid w:val="00EF2104"/>
    <w:rsid w:val="00EF2EC7"/>
    <w:rsid w:val="00F016DC"/>
    <w:rsid w:val="00F12FD7"/>
    <w:rsid w:val="00F16A07"/>
    <w:rsid w:val="00F23A85"/>
    <w:rsid w:val="00F32404"/>
    <w:rsid w:val="00F350B5"/>
    <w:rsid w:val="00F36602"/>
    <w:rsid w:val="00F36A8C"/>
    <w:rsid w:val="00F44F71"/>
    <w:rsid w:val="00F51ACA"/>
    <w:rsid w:val="00F70A9E"/>
    <w:rsid w:val="00F72722"/>
    <w:rsid w:val="00F81636"/>
    <w:rsid w:val="00F81668"/>
    <w:rsid w:val="00F83C54"/>
    <w:rsid w:val="00FA6DF5"/>
    <w:rsid w:val="00FC5A2A"/>
    <w:rsid w:val="00FE6FEF"/>
    <w:rsid w:val="00FF2F15"/>
    <w:rsid w:val="00FF507B"/>
    <w:rsid w:val="00FF5BD2"/>
    <w:rsid w:val="00FF5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35198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35198"/>
    <w:pPr>
      <w:keepNext/>
      <w:numPr>
        <w:numId w:val="1"/>
      </w:numPr>
      <w:tabs>
        <w:tab w:val="left" w:pos="90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757147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96861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AF6012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5198"/>
    <w:rPr>
      <w:rFonts w:eastAsia="Times New Roman" w:cs="Times New Roman"/>
      <w:b/>
      <w:bCs/>
      <w:lang w:val="ru-RU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757147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96861"/>
    <w:rPr>
      <w:rFonts w:ascii="Cambria" w:hAnsi="Cambria" w:cs="Cambria"/>
      <w:b/>
      <w:bCs/>
      <w:color w:val="4F81BD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F6012"/>
    <w:rPr>
      <w:rFonts w:ascii="Cambria" w:hAnsi="Cambria" w:cs="Cambria"/>
      <w:i/>
      <w:iCs/>
      <w:color w:val="243F60"/>
    </w:rPr>
  </w:style>
  <w:style w:type="paragraph" w:styleId="a3">
    <w:name w:val="Title"/>
    <w:basedOn w:val="a"/>
    <w:next w:val="a"/>
    <w:link w:val="a4"/>
    <w:uiPriority w:val="99"/>
    <w:qFormat/>
    <w:rsid w:val="00757147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757147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rsid w:val="00B3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997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997AA3"/>
    <w:rPr>
      <w:rFonts w:cs="Times New Roman"/>
    </w:rPr>
  </w:style>
  <w:style w:type="paragraph" w:styleId="a8">
    <w:name w:val="footer"/>
    <w:basedOn w:val="a"/>
    <w:link w:val="a9"/>
    <w:uiPriority w:val="99"/>
    <w:rsid w:val="00997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997AA3"/>
    <w:rPr>
      <w:rFonts w:cs="Times New Roman"/>
    </w:rPr>
  </w:style>
  <w:style w:type="character" w:styleId="aa">
    <w:name w:val="Strong"/>
    <w:basedOn w:val="a0"/>
    <w:uiPriority w:val="99"/>
    <w:qFormat/>
    <w:rsid w:val="00981DF5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981DF5"/>
    <w:rPr>
      <w:rFonts w:cs="Times New Roman"/>
    </w:rPr>
  </w:style>
  <w:style w:type="paragraph" w:customStyle="1" w:styleId="a10">
    <w:name w:val="a1"/>
    <w:basedOn w:val="a"/>
    <w:uiPriority w:val="99"/>
    <w:rsid w:val="0098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99"/>
    <w:qFormat/>
    <w:rsid w:val="00981DF5"/>
    <w:rPr>
      <w:rFonts w:cs="Times New Roman"/>
      <w:i/>
      <w:iCs/>
    </w:rPr>
  </w:style>
  <w:style w:type="table" w:styleId="ac">
    <w:name w:val="Table Grid"/>
    <w:basedOn w:val="a1"/>
    <w:uiPriority w:val="39"/>
    <w:rsid w:val="00352F13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99"/>
    <w:qFormat/>
    <w:rsid w:val="00796861"/>
    <w:pPr>
      <w:ind w:left="720"/>
    </w:pPr>
  </w:style>
  <w:style w:type="paragraph" w:styleId="ae">
    <w:name w:val="Body Text"/>
    <w:basedOn w:val="a"/>
    <w:link w:val="af"/>
    <w:uiPriority w:val="99"/>
    <w:rsid w:val="0079686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796861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796861"/>
    <w:rPr>
      <w:rFonts w:cs="Times New Roman"/>
    </w:rPr>
  </w:style>
  <w:style w:type="character" w:customStyle="1" w:styleId="9pt">
    <w:name w:val="Основной текст + 9 pt"/>
    <w:basedOn w:val="a0"/>
    <w:uiPriority w:val="99"/>
    <w:rsid w:val="00796861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pt12">
    <w:name w:val="Основной текст + 9 pt12"/>
    <w:aliases w:val="Курсив"/>
    <w:basedOn w:val="a0"/>
    <w:uiPriority w:val="99"/>
    <w:rsid w:val="00796861"/>
    <w:rPr>
      <w:rFonts w:ascii="Bookman Old Style" w:hAnsi="Bookman Old Style" w:cs="Bookman Old Style"/>
      <w:i/>
      <w:iCs/>
      <w:spacing w:val="0"/>
      <w:sz w:val="18"/>
      <w:szCs w:val="18"/>
    </w:rPr>
  </w:style>
  <w:style w:type="paragraph" w:styleId="21">
    <w:name w:val="Body Text 2"/>
    <w:basedOn w:val="a"/>
    <w:link w:val="22"/>
    <w:uiPriority w:val="99"/>
    <w:rsid w:val="00C3391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C33911"/>
    <w:rPr>
      <w:rFonts w:cs="Times New Roman"/>
    </w:rPr>
  </w:style>
  <w:style w:type="paragraph" w:customStyle="1" w:styleId="NR">
    <w:name w:val="NR"/>
    <w:basedOn w:val="a"/>
    <w:uiPriority w:val="99"/>
    <w:rsid w:val="00602B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02BC6"/>
    <w:pPr>
      <w:spacing w:before="100" w:beforeAutospacing="1" w:after="119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Знак"/>
    <w:basedOn w:val="a0"/>
    <w:link w:val="af1"/>
    <w:uiPriority w:val="99"/>
    <w:locked/>
    <w:rsid w:val="00AF6012"/>
    <w:rPr>
      <w:rFonts w:ascii="Courier New" w:hAnsi="Courier New" w:cs="Courier New"/>
      <w:lang w:eastAsia="ru-RU"/>
    </w:rPr>
  </w:style>
  <w:style w:type="paragraph" w:styleId="af1">
    <w:name w:val="Plain Text"/>
    <w:basedOn w:val="a"/>
    <w:link w:val="af0"/>
    <w:rsid w:val="00AF6012"/>
    <w:pPr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PlainTextChar1">
    <w:name w:val="Plain Text Char1"/>
    <w:basedOn w:val="a0"/>
    <w:link w:val="af1"/>
    <w:uiPriority w:val="99"/>
    <w:semiHidden/>
    <w:locked/>
    <w:rsid w:val="00030927"/>
    <w:rPr>
      <w:rFonts w:ascii="Courier New" w:hAnsi="Courier New" w:cs="Courier New"/>
      <w:sz w:val="20"/>
      <w:szCs w:val="20"/>
      <w:lang w:eastAsia="en-US"/>
    </w:rPr>
  </w:style>
  <w:style w:type="character" w:customStyle="1" w:styleId="11">
    <w:name w:val="Текст Знак1"/>
    <w:basedOn w:val="a0"/>
    <w:uiPriority w:val="99"/>
    <w:semiHidden/>
    <w:rsid w:val="00AF6012"/>
    <w:rPr>
      <w:rFonts w:ascii="Consolas" w:hAnsi="Consolas" w:cs="Consolas"/>
      <w:sz w:val="21"/>
      <w:szCs w:val="21"/>
    </w:rPr>
  </w:style>
  <w:style w:type="paragraph" w:customStyle="1" w:styleId="FR2">
    <w:name w:val="FR2"/>
    <w:uiPriority w:val="99"/>
    <w:rsid w:val="00AF6012"/>
    <w:pPr>
      <w:widowControl w:val="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styleId="af2">
    <w:name w:val="No Spacing"/>
    <w:uiPriority w:val="99"/>
    <w:qFormat/>
    <w:rsid w:val="00AF6012"/>
    <w:rPr>
      <w:rFonts w:cs="Calibri"/>
      <w:lang w:eastAsia="en-US"/>
    </w:rPr>
  </w:style>
  <w:style w:type="character" w:styleId="af3">
    <w:name w:val="Hyperlink"/>
    <w:basedOn w:val="a0"/>
    <w:uiPriority w:val="99"/>
    <w:rsid w:val="00AF6012"/>
    <w:rPr>
      <w:rFonts w:cs="Times New Roman"/>
      <w:color w:val="0000FF"/>
      <w:u w:val="single"/>
    </w:rPr>
  </w:style>
  <w:style w:type="character" w:styleId="af4">
    <w:name w:val="FollowedHyperlink"/>
    <w:basedOn w:val="a0"/>
    <w:uiPriority w:val="99"/>
    <w:semiHidden/>
    <w:rsid w:val="00AF6012"/>
    <w:rPr>
      <w:rFonts w:cs="Times New Roman"/>
      <w:color w:val="800080"/>
      <w:u w:val="single"/>
    </w:rPr>
  </w:style>
  <w:style w:type="table" w:customStyle="1" w:styleId="12">
    <w:name w:val="Сетка таблицы1"/>
    <w:uiPriority w:val="99"/>
    <w:rsid w:val="00AF601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rsid w:val="00AF601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AF6012"/>
    <w:rPr>
      <w:rFonts w:ascii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rsid w:val="00AF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AF6012"/>
    <w:rPr>
      <w:rFonts w:ascii="Tahoma" w:hAnsi="Tahoma" w:cs="Tahoma"/>
      <w:sz w:val="16"/>
      <w:szCs w:val="16"/>
    </w:rPr>
  </w:style>
  <w:style w:type="paragraph" w:customStyle="1" w:styleId="13">
    <w:name w:val="Знак1"/>
    <w:basedOn w:val="a"/>
    <w:uiPriority w:val="99"/>
    <w:rsid w:val="00AF60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caption"/>
    <w:basedOn w:val="a"/>
    <w:next w:val="a"/>
    <w:uiPriority w:val="99"/>
    <w:qFormat/>
    <w:rsid w:val="00AF60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10">
    <w:name w:val="Знак11"/>
    <w:basedOn w:val="a"/>
    <w:uiPriority w:val="99"/>
    <w:rsid w:val="00AF601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Body Text Indent"/>
    <w:basedOn w:val="a"/>
    <w:link w:val="af9"/>
    <w:uiPriority w:val="99"/>
    <w:rsid w:val="00AF601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locked/>
    <w:rsid w:val="00AF601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uiPriority w:val="99"/>
    <w:rsid w:val="00AF6012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styleId="afa">
    <w:name w:val="footnote reference"/>
    <w:basedOn w:val="a0"/>
    <w:uiPriority w:val="99"/>
    <w:semiHidden/>
    <w:rsid w:val="00AF6012"/>
    <w:rPr>
      <w:rFonts w:cs="Times New Roman"/>
      <w:vertAlign w:val="superscript"/>
    </w:rPr>
  </w:style>
  <w:style w:type="paragraph" w:styleId="afb">
    <w:name w:val="footnote text"/>
    <w:basedOn w:val="a"/>
    <w:link w:val="afc"/>
    <w:uiPriority w:val="99"/>
    <w:semiHidden/>
    <w:rsid w:val="00AF6012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locked/>
    <w:rsid w:val="00AF6012"/>
    <w:rPr>
      <w:rFonts w:ascii="Times New Roman" w:hAnsi="Times New Roman" w:cs="Times New Roman"/>
      <w:sz w:val="20"/>
      <w:szCs w:val="20"/>
      <w:lang w:eastAsia="ru-RU"/>
    </w:rPr>
  </w:style>
  <w:style w:type="paragraph" w:styleId="afd">
    <w:name w:val="Document Map"/>
    <w:basedOn w:val="a"/>
    <w:link w:val="afe"/>
    <w:uiPriority w:val="99"/>
    <w:semiHidden/>
    <w:locked/>
    <w:rsid w:val="00B96AB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e">
    <w:name w:val="Схема документа Знак"/>
    <w:basedOn w:val="a0"/>
    <w:link w:val="afd"/>
    <w:uiPriority w:val="99"/>
    <w:semiHidden/>
    <w:locked/>
    <w:rsid w:val="007A63B2"/>
    <w:rPr>
      <w:rFonts w:ascii="Times New Roman" w:hAnsi="Times New Roman" w:cs="Calibri"/>
      <w:sz w:val="2"/>
      <w:lang w:eastAsia="en-US"/>
    </w:rPr>
  </w:style>
  <w:style w:type="paragraph" w:customStyle="1" w:styleId="ConsPlusNormal">
    <w:name w:val="ConsPlusNormal"/>
    <w:rsid w:val="001F55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aff">
    <w:name w:val="Стиль"/>
    <w:uiPriority w:val="99"/>
    <w:rsid w:val="00FF5FD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15">
    <w:name w:val="Текст1"/>
    <w:basedOn w:val="a"/>
    <w:uiPriority w:val="99"/>
    <w:rsid w:val="00FF5FD0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6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jpe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F31A0-BD8F-43C1-BE52-B0DED8466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29</Pages>
  <Words>8633</Words>
  <Characters>49214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 бюджетное общеобразовательное учреждение</vt:lpstr>
    </vt:vector>
  </TitlesOfParts>
  <Company/>
  <LinksUpToDate>false</LinksUpToDate>
  <CharactersWithSpaces>57732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 бюджетное общеобразовательное учреждение</dc:title>
  <dc:creator>Наталья</dc:creator>
  <cp:lastModifiedBy>Анна</cp:lastModifiedBy>
  <cp:revision>10</cp:revision>
  <cp:lastPrinted>2015-04-04T17:46:00Z</cp:lastPrinted>
  <dcterms:created xsi:type="dcterms:W3CDTF">2019-06-23T14:54:00Z</dcterms:created>
  <dcterms:modified xsi:type="dcterms:W3CDTF">2019-06-23T15:28:00Z</dcterms:modified>
</cp:coreProperties>
</file>