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6" w:rsidRDefault="00360CB6" w:rsidP="00360CB6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360CB6" w:rsidRPr="001C6A5E" w:rsidRDefault="00360CB6" w:rsidP="00360CB6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Физика»</w:t>
      </w:r>
    </w:p>
    <w:p w:rsidR="00360CB6" w:rsidRPr="001C6A5E" w:rsidRDefault="00360CB6" w:rsidP="00360CB6">
      <w:pPr>
        <w:pStyle w:val="a3"/>
        <w:ind w:left="0"/>
        <w:rPr>
          <w:b/>
          <w:sz w:val="28"/>
          <w:szCs w:val="28"/>
        </w:rPr>
      </w:pPr>
    </w:p>
    <w:p w:rsidR="00360CB6" w:rsidRPr="003B57DB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>Физики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0CB6" w:rsidRDefault="00360CB6" w:rsidP="00360CB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60CB6" w:rsidRPr="003B57DB" w:rsidRDefault="00360CB6" w:rsidP="00360CB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360CB6" w:rsidRPr="003B57DB" w:rsidRDefault="00360CB6" w:rsidP="00360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CB6" w:rsidRPr="003B57DB" w:rsidRDefault="00360CB6" w:rsidP="00360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Физики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360CB6" w:rsidRPr="003B57DB" w:rsidRDefault="00360CB6" w:rsidP="00360C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B6">
        <w:rPr>
          <w:rFonts w:ascii="Times New Roman" w:hAnsi="Times New Roman" w:cs="Times New Roman"/>
          <w:sz w:val="28"/>
          <w:szCs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B6">
        <w:rPr>
          <w:rFonts w:ascii="Times New Roman" w:hAnsi="Times New Roman" w:cs="Times New Roman"/>
          <w:sz w:val="28"/>
          <w:szCs w:val="28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lastRenderedPageBreak/>
        <w:t>- вклад российских и зарубежных ученых, оказавших наибольшее влияние на развитие физики;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B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60CB6" w:rsidRPr="00360CB6" w:rsidRDefault="00360CB6" w:rsidP="00360C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B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0CB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60CB6">
        <w:rPr>
          <w:rFonts w:ascii="Times New Roman" w:hAnsi="Times New Roman" w:cs="Times New Roman"/>
          <w:b/>
          <w:sz w:val="28"/>
          <w:szCs w:val="28"/>
        </w:rPr>
        <w:t>: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рационального природопользования и охраны окружающей среды;</w:t>
      </w:r>
    </w:p>
    <w:p w:rsidR="00360CB6" w:rsidRPr="00360CB6" w:rsidRDefault="00360CB6" w:rsidP="00360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B6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60CB6" w:rsidRPr="003B57DB" w:rsidRDefault="00360CB6" w:rsidP="00360CB6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>
        <w:rPr>
          <w:sz w:val="28"/>
        </w:rPr>
        <w:t>Физика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360CB6" w:rsidRPr="003B57DB" w:rsidRDefault="00360CB6" w:rsidP="00360CB6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360CB6" w:rsidRPr="003B57DB" w:rsidTr="00360CB6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360CB6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60CB6" w:rsidRDefault="00360CB6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360CB6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6" w:rsidRPr="003B57DB" w:rsidRDefault="00360CB6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B6" w:rsidRPr="003B57DB" w:rsidRDefault="00360CB6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</w:tbl>
    <w:p w:rsidR="00360CB6" w:rsidRPr="003B57DB" w:rsidRDefault="00360CB6" w:rsidP="00360CB6">
      <w:pPr>
        <w:pStyle w:val="a3"/>
        <w:spacing w:before="8"/>
        <w:ind w:left="0"/>
        <w:rPr>
          <w:sz w:val="27"/>
        </w:rPr>
      </w:pPr>
    </w:p>
    <w:p w:rsidR="00360CB6" w:rsidRPr="003B57DB" w:rsidRDefault="00360CB6" w:rsidP="00360CB6">
      <w:pPr>
        <w:ind w:right="114" w:firstLine="719"/>
        <w:jc w:val="both"/>
        <w:rPr>
          <w:sz w:val="28"/>
        </w:rPr>
      </w:pPr>
    </w:p>
    <w:p w:rsidR="00360CB6" w:rsidRPr="003B57DB" w:rsidRDefault="00360CB6" w:rsidP="00360CB6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>
        <w:rPr>
          <w:sz w:val="28"/>
        </w:rPr>
        <w:t>Физика</w:t>
      </w:r>
      <w:r w:rsidRPr="003B57DB">
        <w:rPr>
          <w:sz w:val="28"/>
        </w:rPr>
        <w:t xml:space="preserve"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</w:t>
      </w:r>
      <w:r w:rsidRPr="003B57DB">
        <w:rPr>
          <w:sz w:val="28"/>
        </w:rPr>
        <w:lastRenderedPageBreak/>
        <w:t>планирование.</w:t>
      </w:r>
    </w:p>
    <w:p w:rsidR="00360CB6" w:rsidRPr="003B57DB" w:rsidRDefault="00360CB6" w:rsidP="00360CB6"/>
    <w:p w:rsidR="00360CB6" w:rsidRPr="003B57DB" w:rsidRDefault="00360CB6" w:rsidP="00360CB6"/>
    <w:p w:rsidR="00360CB6" w:rsidRPr="003B57DB" w:rsidRDefault="00360CB6" w:rsidP="00360CB6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0CB6"/>
    <w:rsid w:val="00360CB6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60CB6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360CB6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360CB6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360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2019-06-16T08:56:00Z</dcterms:created>
  <dcterms:modified xsi:type="dcterms:W3CDTF">2019-06-16T09:00:00Z</dcterms:modified>
</cp:coreProperties>
</file>