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B" w:rsidRPr="00F5211B" w:rsidRDefault="00C9229B" w:rsidP="00C9229B">
      <w:pPr>
        <w:pStyle w:val="Heading1"/>
        <w:spacing w:before="62" w:line="322" w:lineRule="exact"/>
        <w:ind w:left="0"/>
      </w:pPr>
      <w:r w:rsidRPr="00F5211B">
        <w:t xml:space="preserve">                 Аннотация к рабочей программе по учебному предмету</w:t>
      </w:r>
    </w:p>
    <w:p w:rsidR="00C9229B" w:rsidRPr="00F5211B" w:rsidRDefault="00C9229B" w:rsidP="00C9229B">
      <w:pPr>
        <w:ind w:left="851" w:right="1850"/>
        <w:jc w:val="center"/>
        <w:rPr>
          <w:b/>
          <w:sz w:val="28"/>
        </w:rPr>
      </w:pPr>
      <w:r w:rsidRPr="00F5211B">
        <w:rPr>
          <w:b/>
          <w:sz w:val="28"/>
        </w:rPr>
        <w:t>«</w:t>
      </w:r>
      <w:r>
        <w:rPr>
          <w:b/>
          <w:sz w:val="28"/>
        </w:rPr>
        <w:t>Математика</w:t>
      </w:r>
      <w:r w:rsidRPr="00F5211B">
        <w:rPr>
          <w:b/>
          <w:sz w:val="28"/>
        </w:rPr>
        <w:t>»</w:t>
      </w:r>
    </w:p>
    <w:p w:rsidR="00C9229B" w:rsidRPr="00F5211B" w:rsidRDefault="00C9229B" w:rsidP="00C9229B">
      <w:pPr>
        <w:pStyle w:val="a3"/>
        <w:ind w:left="0"/>
        <w:rPr>
          <w:b/>
          <w:sz w:val="24"/>
        </w:rPr>
      </w:pPr>
    </w:p>
    <w:p w:rsidR="00C9229B" w:rsidRPr="00F5211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F521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профильном </w:t>
      </w:r>
      <w:r w:rsidRPr="00F5211B">
        <w:rPr>
          <w:rFonts w:ascii="Times New Roman" w:hAnsi="Times New Roman" w:cs="Times New Roman"/>
          <w:sz w:val="28"/>
          <w:szCs w:val="28"/>
        </w:rPr>
        <w:t>уровне среднего общего образования направлено на достижение следующих целей: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C9229B" w:rsidRPr="00C9229B" w:rsidRDefault="00C9229B" w:rsidP="00C9229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C9229B" w:rsidRPr="00F5211B" w:rsidRDefault="00C9229B" w:rsidP="00C9229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C9229B" w:rsidRPr="00F5211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29B" w:rsidRPr="00F5211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1B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изучения математики</w:t>
      </w:r>
      <w:r w:rsidRPr="00F521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профильном</w:t>
      </w:r>
      <w:r w:rsidRPr="00F5211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C9229B" w:rsidRPr="00F5211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1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возможности геометрии для описания свойств реальных предметов и их взаимного расположения;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lastRenderedPageBreak/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вероятностный характер различных процессов и закономерностей окружающего мира.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применять понятия, связанные с делимостью целых чисел, при решении математических задач;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находить корни многочленов с одной переменной, раскладывать многочлены на множители;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строить графики изученных функций, выполнять преобразования графиков;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описывать по графику и по формуле поведение и свойства функций;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</w:t>
      </w:r>
      <w:r w:rsidRPr="00C92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находить сумму бесконечно убывающей геометрической прогрессии;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исследовать функции и строить их графики с помощью производной;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задачи с применением уравнения касательной к графику функции;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задачи на нахождение наибольшего и наименьшего значения функции на отрезке;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вычислять площадь криволинейной трапеции;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доказывать несложные неравенства;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изображать на координатной плоскости множества решений уравнений и неравен</w:t>
      </w:r>
      <w:proofErr w:type="gramStart"/>
      <w:r w:rsidRPr="00C9229B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C9229B">
        <w:rPr>
          <w:rFonts w:ascii="Times New Roman" w:hAnsi="Times New Roman" w:cs="Times New Roman"/>
          <w:sz w:val="28"/>
          <w:szCs w:val="28"/>
        </w:rPr>
        <w:t>умя переменными и их систем;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находить приближенные решения уравнений и их систем, используя графический метод;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построения и исследования простейших математических моделей;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 xml:space="preserve">- приобретения практического опыта деятельности, предшествующей </w:t>
      </w:r>
      <w:r w:rsidRPr="00C9229B">
        <w:rPr>
          <w:rFonts w:ascii="Times New Roman" w:hAnsi="Times New Roman" w:cs="Times New Roman"/>
          <w:sz w:val="28"/>
          <w:szCs w:val="28"/>
        </w:rPr>
        <w:lastRenderedPageBreak/>
        <w:t>профессиональной, в основе которой лежит данный учебный предмет.</w:t>
      </w:r>
    </w:p>
    <w:p w:rsid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вычислять вероятности событий на основе подсчета числа исходов (простейшие случаи);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изображать геометрические фигуры и тела, выполнять чертеж по условию задачи;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проводить доказательные рассуждения при решении задач, доказывать основные теоремы курса;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применять координатно-векторный метод для вычисления отношений, расстояний и углов;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строить сечения многогранников и изображать сечения тел вращения;</w:t>
      </w:r>
    </w:p>
    <w:p w:rsidR="00C9229B" w:rsidRPr="00C9229B" w:rsidRDefault="00C9229B" w:rsidP="00C9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9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29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229B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C9229B" w:rsidRPr="00C9229B" w:rsidRDefault="00C9229B" w:rsidP="00C9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9B">
        <w:rPr>
          <w:rFonts w:ascii="Times New Roman" w:hAnsi="Times New Roman" w:cs="Times New Roman"/>
          <w:sz w:val="28"/>
          <w:szCs w:val="28"/>
        </w:rPr>
        <w:t xml:space="preserve">- приобретения практического опыта деятельности, предшествующей </w:t>
      </w:r>
      <w:r w:rsidRPr="00C9229B">
        <w:rPr>
          <w:rFonts w:ascii="Times New Roman" w:hAnsi="Times New Roman" w:cs="Times New Roman"/>
          <w:sz w:val="28"/>
          <w:szCs w:val="28"/>
        </w:rPr>
        <w:lastRenderedPageBreak/>
        <w:t>профессиональной, в основе которой лежит данный учебный предмет.</w:t>
      </w:r>
    </w:p>
    <w:p w:rsidR="00C9229B" w:rsidRDefault="00C9229B" w:rsidP="00C9229B">
      <w:pPr>
        <w:ind w:right="114"/>
        <w:jc w:val="both"/>
        <w:rPr>
          <w:sz w:val="28"/>
        </w:rPr>
      </w:pPr>
    </w:p>
    <w:p w:rsidR="00C9229B" w:rsidRPr="00F5211B" w:rsidRDefault="00C9229B" w:rsidP="00C9229B">
      <w:pPr>
        <w:ind w:right="114"/>
        <w:jc w:val="both"/>
        <w:rPr>
          <w:sz w:val="28"/>
        </w:rPr>
      </w:pPr>
      <w:r w:rsidRPr="00F5211B">
        <w:rPr>
          <w:sz w:val="28"/>
        </w:rPr>
        <w:t>На изучение предмета «</w:t>
      </w:r>
      <w:r>
        <w:rPr>
          <w:sz w:val="28"/>
        </w:rPr>
        <w:t>Математики</w:t>
      </w:r>
      <w:r w:rsidRPr="00F5211B">
        <w:rPr>
          <w:sz w:val="28"/>
        </w:rPr>
        <w:t xml:space="preserve">» </w:t>
      </w:r>
      <w:r>
        <w:rPr>
          <w:sz w:val="28"/>
        </w:rPr>
        <w:t xml:space="preserve">на профильном уровне </w:t>
      </w:r>
      <w:r w:rsidRPr="00F5211B">
        <w:rPr>
          <w:sz w:val="28"/>
        </w:rPr>
        <w:t xml:space="preserve"> в средней школе отводится </w:t>
      </w:r>
    </w:p>
    <w:p w:rsidR="00C9229B" w:rsidRPr="00F5211B" w:rsidRDefault="00C9229B" w:rsidP="00C9229B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C9229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rPr>
                <w:sz w:val="28"/>
                <w:lang w:eastAsia="en-US"/>
              </w:rPr>
            </w:pPr>
            <w:proofErr w:type="spellStart"/>
            <w:r w:rsidRPr="00F5211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lang w:eastAsia="en-US"/>
              </w:rPr>
            </w:pPr>
            <w:r w:rsidRPr="00F5211B">
              <w:rPr>
                <w:sz w:val="28"/>
                <w:lang w:val="ru-RU" w:eastAsia="en-US"/>
              </w:rPr>
              <w:t>10</w:t>
            </w:r>
            <w:proofErr w:type="spellStart"/>
            <w:r w:rsidRPr="00F5211B">
              <w:rPr>
                <w:sz w:val="28"/>
                <w:lang w:eastAsia="en-US"/>
              </w:rPr>
              <w:t>кл</w:t>
            </w:r>
            <w:proofErr w:type="spellEnd"/>
            <w:r w:rsidRPr="00F5211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lang w:eastAsia="en-US"/>
              </w:rPr>
            </w:pPr>
            <w:r w:rsidRPr="00F5211B">
              <w:rPr>
                <w:sz w:val="28"/>
                <w:lang w:val="ru-RU" w:eastAsia="en-US"/>
              </w:rPr>
              <w:t>11</w:t>
            </w:r>
            <w:proofErr w:type="spellStart"/>
            <w:r w:rsidRPr="00F5211B">
              <w:rPr>
                <w:sz w:val="28"/>
                <w:lang w:eastAsia="en-US"/>
              </w:rPr>
              <w:t>кл</w:t>
            </w:r>
            <w:proofErr w:type="spellEnd"/>
            <w:r w:rsidRPr="00F5211B">
              <w:rPr>
                <w:sz w:val="28"/>
                <w:lang w:eastAsia="en-US"/>
              </w:rPr>
              <w:t>.</w:t>
            </w:r>
          </w:p>
        </w:tc>
      </w:tr>
      <w:tr w:rsidR="00C9229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C9229B" w:rsidRPr="00F5211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Pr="00F5211B" w:rsidRDefault="00C9229B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B" w:rsidRPr="00F5211B" w:rsidRDefault="00C9229B" w:rsidP="007411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</w:t>
            </w:r>
          </w:p>
        </w:tc>
      </w:tr>
    </w:tbl>
    <w:p w:rsidR="00C9229B" w:rsidRPr="00F5211B" w:rsidRDefault="00C9229B" w:rsidP="00C9229B">
      <w:pPr>
        <w:pStyle w:val="a3"/>
        <w:spacing w:before="8"/>
        <w:ind w:left="0"/>
        <w:rPr>
          <w:sz w:val="27"/>
        </w:rPr>
      </w:pPr>
    </w:p>
    <w:p w:rsidR="00C9229B" w:rsidRPr="00F5211B" w:rsidRDefault="00C9229B" w:rsidP="00C9229B">
      <w:pPr>
        <w:ind w:right="114" w:firstLine="719"/>
        <w:jc w:val="both"/>
        <w:rPr>
          <w:sz w:val="28"/>
        </w:rPr>
      </w:pPr>
    </w:p>
    <w:p w:rsidR="00C9229B" w:rsidRPr="00F5211B" w:rsidRDefault="00C9229B" w:rsidP="00C9229B">
      <w:pPr>
        <w:ind w:right="118" w:firstLine="719"/>
        <w:jc w:val="both"/>
        <w:rPr>
          <w:sz w:val="28"/>
        </w:rPr>
      </w:pPr>
      <w:r w:rsidRPr="00F5211B">
        <w:rPr>
          <w:sz w:val="28"/>
        </w:rPr>
        <w:t>Структура рабочей программы «</w:t>
      </w:r>
      <w:r>
        <w:rPr>
          <w:sz w:val="28"/>
        </w:rPr>
        <w:t>Математика</w:t>
      </w:r>
      <w:r w:rsidRPr="00F5211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C9229B" w:rsidRPr="00F5211B" w:rsidRDefault="00C9229B" w:rsidP="00C9229B"/>
    <w:p w:rsidR="00C9229B" w:rsidRPr="00F5211B" w:rsidRDefault="00C9229B" w:rsidP="00C9229B"/>
    <w:p w:rsidR="00C9229B" w:rsidRPr="00F5211B" w:rsidRDefault="00C9229B" w:rsidP="00C9229B"/>
    <w:p w:rsidR="00C9229B" w:rsidRPr="00F5211B" w:rsidRDefault="00C9229B" w:rsidP="00C9229B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229B"/>
    <w:rsid w:val="00C9229B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9229B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C9229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C9229B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C92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2019-06-16T10:17:00Z</dcterms:created>
  <dcterms:modified xsi:type="dcterms:W3CDTF">2019-06-16T10:22:00Z</dcterms:modified>
</cp:coreProperties>
</file>